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74108AA9" w14:textId="77777777" w:rsidR="00FC17FD" w:rsidRPr="00FC17FD" w:rsidRDefault="00FC17FD" w:rsidP="00FC17FD">
      <w:pPr>
        <w:spacing w:after="0" w:line="240" w:lineRule="auto"/>
        <w:rPr>
          <w:rFonts w:ascii="Calibri" w:eastAsia="Times New Roman" w:hAnsi="Calibri" w:cs="Calibri"/>
          <w:color w:val="000000"/>
        </w:rPr>
      </w:pPr>
      <w:r w:rsidRPr="00FC17FD">
        <w:rPr>
          <w:rFonts w:ascii="Calibri" w:eastAsia="Times New Roman" w:hAnsi="Calibri" w:cs="Calibri"/>
          <w:color w:val="000000"/>
        </w:rPr>
        <w:t>Learners will distinguish between controlled and nontowered fields and apply management principles to airport environments.  Students will interpret and use weather, Automatic Terminal Information Systems (ATIS), and Traffic Collision Avoidance Systems (TCAS) to control aircraft operations.  Students will sequence aircraft approaches and departures with approach control radar. Students will interpret and use airport lighting, navigation principles and avionic communication systems including Very High Frequency (VHF), Ultra-High Frequency (UHF), radio and phraseology.</w:t>
      </w:r>
    </w:p>
    <w:p w14:paraId="58CC4124" w14:textId="7F1546EC" w:rsidR="007367AF" w:rsidRDefault="007367AF" w:rsidP="00906C7E">
      <w:pPr>
        <w:spacing w:after="0" w:line="240" w:lineRule="auto"/>
        <w:ind w:left="1620" w:hanging="1620"/>
        <w:outlineLvl w:val="0"/>
        <w:rPr>
          <w:rFonts w:ascii="Calibri" w:eastAsia="Times New Roman" w:hAnsi="Calibri" w:cs="Calibri"/>
          <w:color w:val="000000"/>
        </w:rPr>
      </w:pPr>
    </w:p>
    <w:p w14:paraId="6E4ED7EC" w14:textId="77777777" w:rsidR="00EC77A3" w:rsidRPr="00581ADE" w:rsidRDefault="00EC77A3"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8989E93" w:rsidR="00906C7E"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59F88015" w14:textId="615F98EF" w:rsidR="00A66B30" w:rsidRDefault="0018551C" w:rsidP="0021720B">
      <w:pPr>
        <w:spacing w:after="0" w:line="240" w:lineRule="auto"/>
        <w:ind w:left="1620" w:hanging="1620"/>
        <w:outlineLvl w:val="0"/>
        <w:rPr>
          <w:rFonts w:cstheme="minorHAnsi"/>
          <w:bCs/>
        </w:rPr>
      </w:pPr>
      <w:r w:rsidRPr="00CF7B61">
        <w:rPr>
          <w:rFonts w:cstheme="minorHAnsi"/>
          <w:b/>
          <w:bCs/>
        </w:rPr>
        <w:t>Competencies</w:t>
      </w:r>
    </w:p>
    <w:p w14:paraId="6C3ABC9D" w14:textId="06FF0A13" w:rsidR="004836A5" w:rsidRDefault="004836A5" w:rsidP="00583153">
      <w:pPr>
        <w:spacing w:after="0" w:line="240" w:lineRule="auto"/>
        <w:ind w:left="900" w:hanging="900"/>
        <w:outlineLvl w:val="0"/>
        <w:rPr>
          <w:rFonts w:cstheme="minorHAnsi"/>
          <w:bCs/>
        </w:rPr>
      </w:pPr>
      <w:r>
        <w:rPr>
          <w:rFonts w:cstheme="minorHAnsi"/>
          <w:bCs/>
        </w:rPr>
        <w:t>1.3.1.</w:t>
      </w:r>
      <w:r>
        <w:rPr>
          <w:rFonts w:cstheme="minorHAnsi"/>
          <w:bCs/>
        </w:rPr>
        <w:tab/>
        <w:t>Analyze how regulatory compliance affects business operations and organizational performance.</w:t>
      </w:r>
    </w:p>
    <w:p w14:paraId="01323700" w14:textId="2B352814" w:rsidR="004836A5" w:rsidRDefault="004836A5" w:rsidP="00583153">
      <w:pPr>
        <w:spacing w:after="0" w:line="240" w:lineRule="auto"/>
        <w:ind w:left="900" w:hanging="900"/>
        <w:outlineLvl w:val="0"/>
        <w:rPr>
          <w:rFonts w:cstheme="minorHAnsi"/>
          <w:bCs/>
        </w:rPr>
      </w:pPr>
      <w:r>
        <w:rPr>
          <w:rFonts w:cstheme="minorHAnsi"/>
          <w:bCs/>
        </w:rPr>
        <w:t>1.3.2.</w:t>
      </w:r>
      <w:r>
        <w:rPr>
          <w:rFonts w:cstheme="minorHAnsi"/>
          <w:bCs/>
        </w:rPr>
        <w:tab/>
        <w:t xml:space="preserve">Follow protocols and practices necessary to maintain a clean, </w:t>
      </w:r>
      <w:proofErr w:type="gramStart"/>
      <w:r>
        <w:rPr>
          <w:rFonts w:cstheme="minorHAnsi"/>
          <w:bCs/>
        </w:rPr>
        <w:t>safe</w:t>
      </w:r>
      <w:proofErr w:type="gramEnd"/>
      <w:r>
        <w:rPr>
          <w:rFonts w:cstheme="minorHAnsi"/>
          <w:bCs/>
        </w:rPr>
        <w:t xml:space="preserve"> and healthy work environment.</w:t>
      </w:r>
    </w:p>
    <w:p w14:paraId="314F5E1C" w14:textId="5EA9B1DC" w:rsidR="004836A5" w:rsidRDefault="004836A5" w:rsidP="00583153">
      <w:pPr>
        <w:spacing w:after="0" w:line="240" w:lineRule="auto"/>
        <w:ind w:left="900" w:hanging="900"/>
        <w:outlineLvl w:val="0"/>
        <w:rPr>
          <w:rFonts w:cstheme="minorHAnsi"/>
          <w:bCs/>
        </w:rPr>
      </w:pPr>
      <w:r>
        <w:rPr>
          <w:rFonts w:cstheme="minorHAnsi"/>
          <w:bCs/>
        </w:rPr>
        <w:t>1.3.3.</w:t>
      </w:r>
      <w:r>
        <w:rPr>
          <w:rFonts w:cstheme="minorHAnsi"/>
          <w:bCs/>
        </w:rPr>
        <w:tab/>
        <w:t>Use ethical character traits consistent with workplace standards (e.g., honesty, personal integrity, compassion, justice).</w:t>
      </w:r>
    </w:p>
    <w:p w14:paraId="2F1925A8" w14:textId="395557A3" w:rsidR="004836A5" w:rsidRDefault="004836A5" w:rsidP="00583153">
      <w:pPr>
        <w:spacing w:after="0" w:line="240" w:lineRule="auto"/>
        <w:ind w:left="900" w:hanging="900"/>
        <w:outlineLvl w:val="0"/>
        <w:rPr>
          <w:rFonts w:cstheme="minorHAnsi"/>
          <w:bCs/>
        </w:rPr>
      </w:pPr>
      <w:r>
        <w:rPr>
          <w:rFonts w:cstheme="minorHAnsi"/>
          <w:bCs/>
        </w:rPr>
        <w:t>1.3.4.</w:t>
      </w:r>
      <w:r>
        <w:rPr>
          <w:rFonts w:cstheme="minorHAnsi"/>
          <w:bCs/>
        </w:rPr>
        <w:tab/>
        <w:t>Identify how federal and state consumer protection laws affect products and services.</w:t>
      </w:r>
    </w:p>
    <w:p w14:paraId="1A0FCC67" w14:textId="3DFC1C87" w:rsidR="004836A5" w:rsidRDefault="004836A5" w:rsidP="00583153">
      <w:pPr>
        <w:spacing w:after="0" w:line="240" w:lineRule="auto"/>
        <w:ind w:left="900" w:hanging="900"/>
        <w:outlineLvl w:val="0"/>
        <w:rPr>
          <w:rFonts w:cstheme="minorHAnsi"/>
          <w:bCs/>
        </w:rPr>
      </w:pPr>
      <w:r>
        <w:rPr>
          <w:rFonts w:cstheme="minorHAnsi"/>
          <w:bCs/>
        </w:rPr>
        <w:t>1.3.5.</w:t>
      </w:r>
      <w:r>
        <w:rPr>
          <w:rFonts w:cstheme="minorHAnsi"/>
          <w:bCs/>
        </w:rPr>
        <w:tab/>
        <w:t xml:space="preserve">Access and implement safety compliance measures (e.g., quality assurance information, safety data sheets </w:t>
      </w:r>
      <w:r w:rsidR="00CD44E8">
        <w:rPr>
          <w:rFonts w:cstheme="minorHAnsi"/>
          <w:bCs/>
        </w:rPr>
        <w:t xml:space="preserve">[SDSs], product safety data sheets [PSDs], United States Environmental Protection Agency [EPA], United States Occupational Safety and Health Administration [OSHA]) that contribute to the continuous improvement of the organization. </w:t>
      </w:r>
    </w:p>
    <w:p w14:paraId="0BDF3F89" w14:textId="4690F26D" w:rsidR="00CD44E8" w:rsidRDefault="00CD44E8" w:rsidP="00583153">
      <w:pPr>
        <w:spacing w:after="0" w:line="240" w:lineRule="auto"/>
        <w:ind w:left="900" w:hanging="900"/>
        <w:outlineLvl w:val="0"/>
        <w:rPr>
          <w:rFonts w:cstheme="minorHAnsi"/>
          <w:bCs/>
        </w:rPr>
      </w:pPr>
      <w:r>
        <w:rPr>
          <w:rFonts w:cstheme="minorHAnsi"/>
          <w:bCs/>
        </w:rPr>
        <w:t>1.3.6.</w:t>
      </w:r>
      <w:r>
        <w:rPr>
          <w:rFonts w:cstheme="minorHAnsi"/>
          <w:bCs/>
        </w:rPr>
        <w:tab/>
        <w:t>Identify deceptive practices (e.g., bait and switch, identify theft, unlawful door-to-door sales, deceptive service estimates, fraudulent misrepresentations) and their overall impact on organizational performance.</w:t>
      </w:r>
    </w:p>
    <w:p w14:paraId="00816166" w14:textId="152D1CB5" w:rsidR="005E5457" w:rsidRDefault="005E5457" w:rsidP="6A65CFCA">
      <w:pPr>
        <w:spacing w:after="0" w:line="240" w:lineRule="auto"/>
        <w:ind w:left="900" w:hanging="900"/>
        <w:outlineLvl w:val="0"/>
      </w:pPr>
      <w:r w:rsidRPr="6A65CFCA">
        <w:t>1.3.7.</w:t>
      </w:r>
      <w:r>
        <w:tab/>
      </w:r>
      <w:r w:rsidR="16A5E9A1" w:rsidRPr="6A65CFCA">
        <w:t xml:space="preserve">Identify the labor laws that affect employment and the consequences of noncompliance for both employee and employer (e.g., harassment, labor, employment, employment interview, </w:t>
      </w:r>
      <w:r w:rsidR="16A5E9A1" w:rsidRPr="6A65CFCA">
        <w:lastRenderedPageBreak/>
        <w:t>testing, minor labor laws, Americans with Disabilities Act [ADA], Fair Labor Standards Acts [FLSA], Equal Employment Opportunity Commission [EEOC]).</w:t>
      </w:r>
    </w:p>
    <w:p w14:paraId="788F292F" w14:textId="6076AF30"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2255D05E" w14:textId="47D40C77" w:rsidR="007B037F" w:rsidRDefault="007B037F" w:rsidP="00583153">
      <w:pPr>
        <w:spacing w:after="0" w:line="240" w:lineRule="auto"/>
        <w:ind w:left="900" w:hanging="900"/>
        <w:outlineLvl w:val="0"/>
        <w:rPr>
          <w:rFonts w:cstheme="minorHAnsi"/>
          <w:bCs/>
        </w:rPr>
      </w:pPr>
      <w:r>
        <w:rPr>
          <w:rFonts w:cstheme="minorHAnsi"/>
          <w:bCs/>
        </w:rPr>
        <w:t>1.3.9.</w:t>
      </w:r>
      <w:r>
        <w:rPr>
          <w:rFonts w:cstheme="minorHAnsi"/>
          <w:bCs/>
        </w:rPr>
        <w:tab/>
        <w:t xml:space="preserve">Identify potential conflicts of interest (e.g., personal gain, project bidding) between personal, </w:t>
      </w:r>
      <w:proofErr w:type="gramStart"/>
      <w:r>
        <w:rPr>
          <w:rFonts w:cstheme="minorHAnsi"/>
          <w:bCs/>
        </w:rPr>
        <w:t>organizational</w:t>
      </w:r>
      <w:proofErr w:type="gramEnd"/>
      <w:r>
        <w:rPr>
          <w:rFonts w:cstheme="minorHAnsi"/>
          <w:bCs/>
        </w:rPr>
        <w:t xml:space="preserve">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F584DD1" w:rsidR="00622671" w:rsidRDefault="00622671" w:rsidP="00906C7E">
      <w:pPr>
        <w:spacing w:after="0" w:line="240" w:lineRule="auto"/>
        <w:ind w:left="1620" w:hanging="1620"/>
        <w:outlineLvl w:val="0"/>
        <w:rPr>
          <w:rFonts w:cstheme="minorHAnsi"/>
          <w:bCs/>
        </w:rPr>
      </w:pPr>
    </w:p>
    <w:p w14:paraId="07168590" w14:textId="30602537" w:rsidR="00636EAC" w:rsidRPr="00CF7B61" w:rsidRDefault="00636EAC" w:rsidP="00636EAC">
      <w:pPr>
        <w:spacing w:after="0" w:line="240" w:lineRule="auto"/>
        <w:ind w:left="1620" w:hanging="1620"/>
        <w:outlineLvl w:val="0"/>
        <w:rPr>
          <w:rFonts w:cstheme="minorHAnsi"/>
          <w:b/>
          <w:bCs/>
        </w:rPr>
      </w:pPr>
      <w:r w:rsidRPr="00CF7B61">
        <w:rPr>
          <w:rFonts w:cstheme="minorHAnsi"/>
          <w:b/>
          <w:bCs/>
        </w:rPr>
        <w:t>Outcome 1.</w:t>
      </w:r>
      <w:r>
        <w:rPr>
          <w:rFonts w:cstheme="minorHAnsi"/>
          <w:b/>
          <w:bCs/>
        </w:rPr>
        <w:t>5</w:t>
      </w:r>
      <w:r w:rsidRPr="00CF7B61">
        <w:rPr>
          <w:rFonts w:cstheme="minorHAnsi"/>
          <w:b/>
          <w:bCs/>
        </w:rPr>
        <w:t xml:space="preserve">. </w:t>
      </w:r>
      <w:r w:rsidRPr="00CF7B61">
        <w:rPr>
          <w:rFonts w:cstheme="minorHAnsi"/>
          <w:b/>
          <w:bCs/>
        </w:rPr>
        <w:tab/>
      </w:r>
      <w:r>
        <w:rPr>
          <w:rFonts w:cstheme="minorHAnsi"/>
          <w:b/>
          <w:bCs/>
        </w:rPr>
        <w:t>Global Environment</w:t>
      </w:r>
    </w:p>
    <w:p w14:paraId="060E8C94" w14:textId="7878C16D" w:rsidR="00636EAC" w:rsidRPr="00CF7B61" w:rsidRDefault="00636EAC" w:rsidP="00636EAC">
      <w:pPr>
        <w:spacing w:after="0" w:line="240" w:lineRule="auto"/>
        <w:ind w:left="1620"/>
        <w:outlineLvl w:val="0"/>
        <w:rPr>
          <w:rFonts w:cstheme="minorHAnsi"/>
          <w:bCs/>
        </w:rPr>
      </w:pPr>
      <w:r>
        <w:rPr>
          <w:rFonts w:cstheme="minorHAnsi"/>
          <w:bCs/>
        </w:rPr>
        <w:t xml:space="preserve">Evaluate how beliefs, values, </w:t>
      </w:r>
      <w:proofErr w:type="gramStart"/>
      <w:r>
        <w:rPr>
          <w:rFonts w:cstheme="minorHAnsi"/>
          <w:bCs/>
        </w:rPr>
        <w:t>attitudes</w:t>
      </w:r>
      <w:proofErr w:type="gramEnd"/>
      <w:r>
        <w:rPr>
          <w:rFonts w:cstheme="minorHAnsi"/>
          <w:bCs/>
        </w:rPr>
        <w:t xml:space="preserve"> and behaviors influence organizational strategies and goals.</w:t>
      </w:r>
    </w:p>
    <w:p w14:paraId="7733C422" w14:textId="77777777" w:rsidR="00636EAC" w:rsidRPr="00CF7B61" w:rsidRDefault="00636EAC" w:rsidP="00636EAC">
      <w:pPr>
        <w:spacing w:after="0" w:line="240" w:lineRule="auto"/>
        <w:ind w:left="1620" w:hanging="1620"/>
        <w:outlineLvl w:val="0"/>
        <w:rPr>
          <w:rFonts w:cstheme="minorHAnsi"/>
          <w:b/>
          <w:bCs/>
        </w:rPr>
      </w:pPr>
    </w:p>
    <w:p w14:paraId="17F8394D" w14:textId="77777777" w:rsidR="00636EAC" w:rsidRPr="00CF7B61" w:rsidRDefault="00636EAC" w:rsidP="00636EAC">
      <w:pPr>
        <w:spacing w:after="0" w:line="240" w:lineRule="auto"/>
        <w:ind w:left="1620" w:hanging="1620"/>
        <w:outlineLvl w:val="0"/>
        <w:rPr>
          <w:rFonts w:cstheme="minorHAnsi"/>
          <w:bCs/>
        </w:rPr>
      </w:pPr>
      <w:r w:rsidRPr="00CF7B61">
        <w:rPr>
          <w:rFonts w:cstheme="minorHAnsi"/>
          <w:b/>
          <w:bCs/>
        </w:rPr>
        <w:t>Competencies</w:t>
      </w:r>
    </w:p>
    <w:p w14:paraId="79AE3865" w14:textId="0DCD8B06" w:rsidR="00636EAC" w:rsidRDefault="00636EAC" w:rsidP="00636EAC">
      <w:pPr>
        <w:spacing w:after="0" w:line="240" w:lineRule="auto"/>
        <w:ind w:left="900" w:hanging="900"/>
        <w:outlineLvl w:val="0"/>
        <w:rPr>
          <w:rFonts w:cstheme="minorHAnsi"/>
          <w:bCs/>
        </w:rPr>
      </w:pPr>
      <w:r w:rsidRPr="00CF7B61">
        <w:rPr>
          <w:rFonts w:cstheme="minorHAnsi"/>
          <w:bCs/>
        </w:rPr>
        <w:t>1.</w:t>
      </w:r>
      <w:r>
        <w:rPr>
          <w:rFonts w:cstheme="minorHAnsi"/>
          <w:bCs/>
        </w:rPr>
        <w:t>5</w:t>
      </w:r>
      <w:r w:rsidRPr="00CF7B61">
        <w:rPr>
          <w:rFonts w:cstheme="minorHAnsi"/>
          <w:bCs/>
        </w:rPr>
        <w:t xml:space="preserve">.1. </w:t>
      </w:r>
      <w:r w:rsidRPr="00CF7B61">
        <w:rPr>
          <w:rFonts w:cstheme="minorHAnsi"/>
          <w:bCs/>
        </w:rPr>
        <w:tab/>
      </w:r>
      <w:r>
        <w:rPr>
          <w:rFonts w:cstheme="minorHAnsi"/>
          <w:bCs/>
        </w:rPr>
        <w:t>Describe how cultural understanding, cultural intelligence skills and continual awareness are independent.</w:t>
      </w:r>
    </w:p>
    <w:p w14:paraId="215B12D0" w14:textId="0B069FC8" w:rsidR="00636EAC" w:rsidRDefault="00636EAC" w:rsidP="00636EAC">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182C7667" w14:textId="5390096E" w:rsidR="00636EAC" w:rsidRDefault="00636EAC" w:rsidP="00636EAC">
      <w:pPr>
        <w:spacing w:after="0" w:line="240" w:lineRule="auto"/>
        <w:ind w:left="900" w:hanging="900"/>
        <w:outlineLvl w:val="0"/>
        <w:rPr>
          <w:rFonts w:cstheme="minorHAnsi"/>
          <w:bCs/>
        </w:rPr>
      </w:pPr>
      <w:r>
        <w:rPr>
          <w:rFonts w:cstheme="minorHAnsi"/>
          <w:bCs/>
        </w:rPr>
        <w:t>1.5.3.</w:t>
      </w:r>
      <w:r>
        <w:rPr>
          <w:rFonts w:cstheme="minorHAnsi"/>
          <w:bCs/>
        </w:rPr>
        <w:tab/>
        <w:t>Use cultural intelligence to interact with individuals from diverse cultural settings.</w:t>
      </w:r>
    </w:p>
    <w:p w14:paraId="57C6A969" w14:textId="0522DDD8" w:rsidR="00636EAC" w:rsidRDefault="00636EAC" w:rsidP="00636EAC">
      <w:pPr>
        <w:spacing w:after="0" w:line="240" w:lineRule="auto"/>
        <w:ind w:left="900" w:hanging="900"/>
        <w:outlineLvl w:val="0"/>
        <w:rPr>
          <w:rFonts w:cstheme="minorHAnsi"/>
          <w:bCs/>
        </w:rPr>
      </w:pPr>
      <w:r>
        <w:rPr>
          <w:rFonts w:cstheme="minorHAnsi"/>
          <w:bCs/>
        </w:rPr>
        <w:t>1.5.4.</w:t>
      </w:r>
      <w:r>
        <w:rPr>
          <w:rFonts w:cstheme="minorHAnsi"/>
          <w:bCs/>
        </w:rPr>
        <w:tab/>
        <w:t>Recognize barriers in cross-cultural relationships and implement behavioral adjustments.</w:t>
      </w:r>
    </w:p>
    <w:p w14:paraId="25A55720" w14:textId="15BF3796" w:rsidR="00636EAC" w:rsidRDefault="00636EAC" w:rsidP="00636EAC">
      <w:pPr>
        <w:spacing w:after="0" w:line="240" w:lineRule="auto"/>
        <w:ind w:left="900" w:hanging="900"/>
        <w:outlineLvl w:val="0"/>
        <w:rPr>
          <w:rFonts w:cstheme="minorHAnsi"/>
          <w:bCs/>
        </w:rPr>
      </w:pPr>
      <w:r>
        <w:rPr>
          <w:rFonts w:cstheme="minorHAnsi"/>
          <w:bCs/>
        </w:rPr>
        <w:t>1.5.5.</w:t>
      </w:r>
      <w:r>
        <w:rPr>
          <w:rFonts w:cstheme="minorHAnsi"/>
          <w:bCs/>
        </w:rPr>
        <w:tab/>
        <w:t>Recognize ways in which bias and discrimination may influence productivity and profitability.</w:t>
      </w:r>
    </w:p>
    <w:p w14:paraId="63C42D29" w14:textId="3CD52A92" w:rsidR="00636EAC" w:rsidRDefault="00636EAC" w:rsidP="00636EAC">
      <w:pPr>
        <w:spacing w:after="0" w:line="240" w:lineRule="auto"/>
        <w:ind w:left="900" w:hanging="900"/>
        <w:outlineLvl w:val="0"/>
        <w:rPr>
          <w:rFonts w:cstheme="minorHAnsi"/>
          <w:bCs/>
        </w:rPr>
      </w:pPr>
      <w:r>
        <w:rPr>
          <w:rFonts w:cstheme="minorHAnsi"/>
          <w:bCs/>
        </w:rPr>
        <w:t>1.5.6.</w:t>
      </w:r>
      <w:r>
        <w:rPr>
          <w:rFonts w:cstheme="minorHAnsi"/>
          <w:bCs/>
        </w:rPr>
        <w:tab/>
        <w:t>Analyze work tasks for understanding and interpretation from a different cultural perspective.</w:t>
      </w:r>
    </w:p>
    <w:p w14:paraId="58CEF502" w14:textId="77A16C45" w:rsidR="00636EAC" w:rsidRDefault="00636EAC" w:rsidP="00636EAC">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06C37BD2" w14:textId="3992A02E" w:rsidR="00636EAC" w:rsidRDefault="00636EAC" w:rsidP="00636EAC">
      <w:pPr>
        <w:spacing w:after="0" w:line="240" w:lineRule="auto"/>
        <w:ind w:left="900" w:hanging="900"/>
        <w:outlineLvl w:val="0"/>
        <w:rPr>
          <w:rFonts w:cstheme="minorHAnsi"/>
          <w:bCs/>
        </w:rPr>
      </w:pPr>
      <w:r>
        <w:rPr>
          <w:rFonts w:cstheme="minorHAnsi"/>
          <w:bCs/>
        </w:rPr>
        <w:t>1.5.8.</w:t>
      </w:r>
      <w:r>
        <w:rPr>
          <w:rFonts w:cstheme="minorHAnsi"/>
          <w:bCs/>
        </w:rPr>
        <w:tab/>
        <w:t>Identify how multicultural teaming and globalization can foster development of new and improved products and services and recognition of new opportunities.</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10A47949" w14:textId="77777777" w:rsidR="002C699A" w:rsidRDefault="002C699A" w:rsidP="00047AC3">
      <w:pPr>
        <w:spacing w:after="0" w:line="240" w:lineRule="auto"/>
        <w:ind w:left="1440"/>
        <w:outlineLvl w:val="0"/>
        <w:rPr>
          <w:rFonts w:cstheme="minorHAnsi"/>
          <w:bCs/>
        </w:rPr>
      </w:pPr>
    </w:p>
    <w:p w14:paraId="6871685F" w14:textId="3103D00A" w:rsidR="00047AC3" w:rsidRDefault="00047AC3" w:rsidP="00047AC3">
      <w:pPr>
        <w:spacing w:after="0" w:line="240" w:lineRule="auto"/>
        <w:outlineLvl w:val="0"/>
        <w:rPr>
          <w:rFonts w:cstheme="minorHAnsi"/>
          <w:bCs/>
        </w:rPr>
      </w:pPr>
    </w:p>
    <w:p w14:paraId="5CBB5287" w14:textId="40BCEB23" w:rsidR="00454ACF" w:rsidRPr="00914548" w:rsidRDefault="00047AC3" w:rsidP="00914548">
      <w:pPr>
        <w:spacing w:after="0" w:line="240" w:lineRule="auto"/>
        <w:outlineLvl w:val="0"/>
        <w:rPr>
          <w:rFonts w:cstheme="minorHAnsi"/>
          <w:b/>
        </w:rPr>
      </w:pPr>
      <w:r w:rsidRPr="00571C15">
        <w:rPr>
          <w:rFonts w:cstheme="minorHAnsi"/>
          <w:b/>
        </w:rPr>
        <w:t>Competencies</w:t>
      </w:r>
    </w:p>
    <w:p w14:paraId="1CD35B31" w14:textId="0F88FD2B" w:rsidR="00CA6561" w:rsidRDefault="00CA6561" w:rsidP="004F04B7">
      <w:pPr>
        <w:spacing w:after="0" w:line="240" w:lineRule="auto"/>
        <w:ind w:left="900" w:hanging="900"/>
        <w:outlineLvl w:val="0"/>
        <w:rPr>
          <w:rFonts w:cstheme="minorHAnsi"/>
          <w:bCs/>
        </w:rPr>
      </w:pPr>
      <w:r>
        <w:rPr>
          <w:rFonts w:cstheme="minorHAnsi"/>
          <w:bCs/>
        </w:rPr>
        <w:t>1.6.1.</w:t>
      </w:r>
      <w:r>
        <w:rPr>
          <w:rFonts w:cstheme="minorHAnsi"/>
          <w:bCs/>
        </w:rPr>
        <w:tab/>
        <w:t xml:space="preserve">Identify business opportunities. </w:t>
      </w:r>
    </w:p>
    <w:p w14:paraId="15651B70" w14:textId="3421CFB1" w:rsidR="00CA6561" w:rsidRDefault="00CA6561" w:rsidP="004F04B7">
      <w:pPr>
        <w:spacing w:after="0" w:line="240" w:lineRule="auto"/>
        <w:ind w:left="900" w:hanging="900"/>
        <w:outlineLvl w:val="0"/>
        <w:rPr>
          <w:rFonts w:cstheme="minorHAnsi"/>
          <w:bCs/>
        </w:rPr>
      </w:pPr>
      <w:r>
        <w:rPr>
          <w:rFonts w:cstheme="minorHAnsi"/>
          <w:bCs/>
        </w:rPr>
        <w:t>1.6.3.</w:t>
      </w:r>
      <w:r>
        <w:rPr>
          <w:rFonts w:cstheme="minorHAnsi"/>
          <w:bCs/>
        </w:rPr>
        <w:tab/>
        <w:t>Explain the importance of planning your business.</w:t>
      </w:r>
    </w:p>
    <w:p w14:paraId="387A6ABF" w14:textId="1513348A"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40206625" w14:textId="5A64E6E9" w:rsidR="00202444" w:rsidRDefault="00202444" w:rsidP="0003206E">
      <w:pPr>
        <w:spacing w:after="0" w:line="240" w:lineRule="auto"/>
        <w:ind w:left="900" w:hanging="900"/>
        <w:outlineLvl w:val="0"/>
        <w:rPr>
          <w:rFonts w:cstheme="minorHAnsi"/>
          <w:bCs/>
        </w:rPr>
      </w:pPr>
      <w:r>
        <w:rPr>
          <w:rFonts w:cstheme="minorHAnsi"/>
          <w:bCs/>
        </w:rPr>
        <w:t>1.8.1.</w:t>
      </w:r>
      <w:r>
        <w:rPr>
          <w:rFonts w:cstheme="minorHAnsi"/>
          <w:bCs/>
        </w:rPr>
        <w:tab/>
        <w:t>Forecast future resources and budgetary needs using financial documents (e.g., balance sheet demand forecasting, financial ratios).</w:t>
      </w:r>
    </w:p>
    <w:p w14:paraId="6BFB6E64" w14:textId="6D3D4852" w:rsidR="00202444" w:rsidRDefault="00202444" w:rsidP="0003206E">
      <w:pPr>
        <w:spacing w:after="0" w:line="240" w:lineRule="auto"/>
        <w:ind w:left="900" w:hanging="900"/>
        <w:outlineLvl w:val="0"/>
        <w:rPr>
          <w:rFonts w:cstheme="minorHAnsi"/>
          <w:bCs/>
        </w:rPr>
      </w:pPr>
      <w:r>
        <w:rPr>
          <w:rFonts w:cstheme="minorHAnsi"/>
          <w:bCs/>
        </w:rPr>
        <w:t>1.8.2.</w:t>
      </w:r>
      <w:r>
        <w:rPr>
          <w:rFonts w:cstheme="minorHAnsi"/>
          <w:bCs/>
        </w:rPr>
        <w:tab/>
        <w:t>Select and organize resources to develop a product or a service.</w:t>
      </w:r>
    </w:p>
    <w:p w14:paraId="630C700B" w14:textId="28586A33" w:rsidR="00202444" w:rsidRDefault="00202444" w:rsidP="0003206E">
      <w:pPr>
        <w:spacing w:after="0" w:line="240" w:lineRule="auto"/>
        <w:ind w:left="900" w:hanging="900"/>
        <w:outlineLvl w:val="0"/>
        <w:rPr>
          <w:rFonts w:cstheme="minorHAnsi"/>
          <w:bCs/>
        </w:rPr>
      </w:pPr>
      <w:r>
        <w:rPr>
          <w:rFonts w:cstheme="minorHAnsi"/>
          <w:bCs/>
        </w:rPr>
        <w:t>1.8.3.</w:t>
      </w:r>
      <w:r>
        <w:rPr>
          <w:rFonts w:cstheme="minorHAnsi"/>
          <w:bCs/>
        </w:rPr>
        <w:tab/>
        <w:t>Analyze the performance of organizational activities and reallocate resources to achieve established goals.</w:t>
      </w:r>
    </w:p>
    <w:p w14:paraId="7CD9C520" w14:textId="631DCAE7" w:rsidR="00CF0807" w:rsidRDefault="00E5087B" w:rsidP="0003206E">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08FDE6E0" w14:textId="4799B5D0" w:rsidR="00D629E8" w:rsidRDefault="00D629E8" w:rsidP="0003206E">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w:t>
      </w:r>
      <w:r w:rsidR="004E6DEE">
        <w:rPr>
          <w:rFonts w:cstheme="minorHAnsi"/>
          <w:bCs/>
        </w:rPr>
        <w:t>;</w:t>
      </w:r>
      <w:r>
        <w:rPr>
          <w:rFonts w:cstheme="minorHAnsi"/>
          <w:bCs/>
        </w:rPr>
        <w:t xml:space="preserve"> First In, First Out [FIFO</w:t>
      </w:r>
      <w:r w:rsidR="004E6DEE">
        <w:rPr>
          <w:rFonts w:cstheme="minorHAnsi"/>
          <w:bCs/>
        </w:rPr>
        <w:t>]; Just in Time [JIT]; LEAN).</w:t>
      </w:r>
    </w:p>
    <w:p w14:paraId="6EE0CCD8" w14:textId="5D3F9A62" w:rsidR="004E6DEE" w:rsidRDefault="004E6DEE" w:rsidP="0003206E">
      <w:pPr>
        <w:spacing w:after="0" w:line="240" w:lineRule="auto"/>
        <w:ind w:left="900" w:hanging="900"/>
        <w:outlineLvl w:val="0"/>
        <w:rPr>
          <w:rFonts w:cstheme="minorHAnsi"/>
          <w:bCs/>
        </w:rPr>
      </w:pPr>
      <w:r>
        <w:rPr>
          <w:rFonts w:cstheme="minorHAnsi"/>
          <w:bCs/>
        </w:rPr>
        <w:t>1.8.6.</w:t>
      </w:r>
      <w:r>
        <w:rPr>
          <w:rFonts w:cstheme="minorHAnsi"/>
          <w:bCs/>
        </w:rPr>
        <w:tab/>
        <w:t>Identify the advantages and disadvantages of carrying cost and Just-in-Time [JIT] production systems and the effects of maintaining inventory (e.g., perishable, shrinkage, insurance) on profitability.</w:t>
      </w:r>
    </w:p>
    <w:p w14:paraId="6C128E9F" w14:textId="401C4B7E" w:rsidR="004E6DEE" w:rsidRDefault="004E6DEE" w:rsidP="0003206E">
      <w:pPr>
        <w:spacing w:after="0" w:line="240" w:lineRule="auto"/>
        <w:ind w:left="900" w:hanging="900"/>
        <w:outlineLvl w:val="0"/>
        <w:rPr>
          <w:rFonts w:cstheme="minorHAnsi"/>
          <w:bCs/>
        </w:rPr>
      </w:pPr>
      <w:r>
        <w:rPr>
          <w:rFonts w:cstheme="minorHAnsi"/>
          <w:bCs/>
        </w:rPr>
        <w:t>1.8.7.</w:t>
      </w:r>
      <w:r>
        <w:rPr>
          <w:rFonts w:cstheme="minorHAnsi"/>
          <w:bCs/>
        </w:rPr>
        <w:tab/>
        <w:t>Collect information and feedback to help assess the organization’s strategic planning and policymaking processes.</w:t>
      </w:r>
    </w:p>
    <w:p w14:paraId="1E3B51D7" w14:textId="1888F692"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5967F1B0" w14:textId="41F6743E" w:rsidR="004E6DEE" w:rsidRDefault="004E6DEE" w:rsidP="00023F91">
      <w:pPr>
        <w:spacing w:after="0" w:line="240" w:lineRule="auto"/>
        <w:ind w:left="900" w:hanging="900"/>
        <w:outlineLvl w:val="0"/>
        <w:rPr>
          <w:rFonts w:cstheme="minorHAnsi"/>
          <w:bCs/>
        </w:rPr>
      </w:pPr>
      <w:r>
        <w:rPr>
          <w:rFonts w:cstheme="minorHAnsi"/>
          <w:bCs/>
        </w:rPr>
        <w:t>1.8.9.</w:t>
      </w:r>
      <w:r>
        <w:rPr>
          <w:rFonts w:cstheme="minorHAnsi"/>
          <w:bCs/>
        </w:rPr>
        <w:tab/>
        <w:t>Develop a budget that reflects the strategies and goals of the organization.</w:t>
      </w:r>
    </w:p>
    <w:p w14:paraId="26D64B96" w14:textId="3BEC6408" w:rsidR="004E6DEE" w:rsidRDefault="004E6DEE"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6C66550" w14:textId="77777777" w:rsidR="004E6DEE" w:rsidRDefault="004E6DEE" w:rsidP="00023F91">
      <w:pPr>
        <w:spacing w:after="0" w:line="240" w:lineRule="auto"/>
        <w:ind w:left="900" w:hanging="900"/>
        <w:outlineLvl w:val="0"/>
        <w:rPr>
          <w:rFonts w:cstheme="minorHAnsi"/>
          <w:bCs/>
        </w:rPr>
      </w:pPr>
    </w:p>
    <w:p w14:paraId="0659DD8A" w14:textId="30145ED0" w:rsidR="00792A7B" w:rsidRDefault="00792A7B" w:rsidP="00023F91">
      <w:pPr>
        <w:spacing w:after="0" w:line="240" w:lineRule="auto"/>
        <w:ind w:left="900" w:hanging="900"/>
        <w:outlineLvl w:val="0"/>
        <w:rPr>
          <w:rFonts w:cstheme="minorHAnsi"/>
          <w:bCs/>
        </w:rPr>
      </w:pPr>
    </w:p>
    <w:p w14:paraId="7C184822" w14:textId="3F435B38" w:rsidR="00EF0363" w:rsidRDefault="00934144" w:rsidP="00EF0363">
      <w:pPr>
        <w:spacing w:after="0" w:line="240" w:lineRule="auto"/>
        <w:ind w:left="900" w:hanging="900"/>
        <w:outlineLvl w:val="0"/>
        <w:rPr>
          <w:rFonts w:cstheme="minorHAnsi"/>
          <w:b/>
        </w:rPr>
      </w:pPr>
      <w:r w:rsidRPr="001F1F33">
        <w:rPr>
          <w:rFonts w:cstheme="minorHAnsi"/>
          <w:b/>
        </w:rPr>
        <w:t>Outcome 1.</w:t>
      </w:r>
      <w:r w:rsidR="00EF0363">
        <w:rPr>
          <w:rFonts w:cstheme="minorHAnsi"/>
          <w:b/>
        </w:rPr>
        <w:t>9</w:t>
      </w:r>
      <w:r w:rsidRPr="001F1F33">
        <w:rPr>
          <w:rFonts w:cstheme="minorHAnsi"/>
          <w:b/>
        </w:rPr>
        <w:t>.</w:t>
      </w:r>
      <w:r w:rsidRPr="001F1F33">
        <w:rPr>
          <w:rFonts w:cstheme="minorHAnsi"/>
          <w:b/>
        </w:rPr>
        <w:tab/>
      </w:r>
      <w:r w:rsidR="00EF0363">
        <w:rPr>
          <w:rFonts w:cstheme="minorHAnsi"/>
          <w:b/>
        </w:rPr>
        <w:t>Financial Management</w:t>
      </w:r>
    </w:p>
    <w:p w14:paraId="10D2693B" w14:textId="3D21FF2A" w:rsidR="00934144" w:rsidRDefault="00EF0363" w:rsidP="00EF0363">
      <w:pPr>
        <w:spacing w:after="0" w:line="240" w:lineRule="auto"/>
        <w:ind w:left="900" w:firstLine="540"/>
        <w:outlineLvl w:val="0"/>
        <w:rPr>
          <w:rFonts w:cstheme="minorHAnsi"/>
          <w:bCs/>
        </w:rPr>
      </w:pPr>
      <w:r>
        <w:rPr>
          <w:rFonts w:cstheme="minorHAnsi"/>
          <w:bCs/>
        </w:rPr>
        <w:t xml:space="preserve">Use financial tools, </w:t>
      </w:r>
      <w:proofErr w:type="gramStart"/>
      <w:r>
        <w:rPr>
          <w:rFonts w:cstheme="minorHAnsi"/>
          <w:bCs/>
        </w:rPr>
        <w:t>strategies</w:t>
      </w:r>
      <w:proofErr w:type="gramEnd"/>
      <w:r>
        <w:rPr>
          <w:rFonts w:cstheme="minorHAnsi"/>
          <w:bCs/>
        </w:rPr>
        <w:t xml:space="preserve"> and systems to develop, monitor and control the use of </w:t>
      </w:r>
    </w:p>
    <w:p w14:paraId="5C46BD75" w14:textId="535DF2A5" w:rsidR="00EF0363" w:rsidRDefault="00EF0363" w:rsidP="00EF0363">
      <w:pPr>
        <w:spacing w:after="0" w:line="240" w:lineRule="auto"/>
        <w:ind w:left="900" w:firstLine="540"/>
        <w:outlineLvl w:val="0"/>
        <w:rPr>
          <w:rFonts w:cstheme="minorHAnsi"/>
          <w:bCs/>
        </w:rPr>
      </w:pPr>
      <w:r>
        <w:rPr>
          <w:rFonts w:cstheme="minorHAnsi"/>
          <w:bCs/>
        </w:rPr>
        <w:t>financial resources to ensure personal and business financial well-being.</w:t>
      </w:r>
    </w:p>
    <w:p w14:paraId="731BB706" w14:textId="77777777" w:rsidR="00934144" w:rsidRDefault="00934144" w:rsidP="00934144">
      <w:pPr>
        <w:spacing w:after="0" w:line="240" w:lineRule="auto"/>
        <w:outlineLvl w:val="0"/>
        <w:rPr>
          <w:rFonts w:cstheme="minorHAnsi"/>
          <w:bCs/>
        </w:rPr>
      </w:pPr>
    </w:p>
    <w:p w14:paraId="09496309" w14:textId="77777777" w:rsidR="00934144" w:rsidRPr="002039D1" w:rsidRDefault="00934144" w:rsidP="00934144">
      <w:pPr>
        <w:spacing w:after="0" w:line="240" w:lineRule="auto"/>
        <w:outlineLvl w:val="0"/>
        <w:rPr>
          <w:rFonts w:cstheme="minorHAnsi"/>
          <w:b/>
        </w:rPr>
      </w:pPr>
      <w:r w:rsidRPr="00CF3262">
        <w:rPr>
          <w:rFonts w:cstheme="minorHAnsi"/>
          <w:b/>
        </w:rPr>
        <w:t>Competencies</w:t>
      </w:r>
    </w:p>
    <w:p w14:paraId="5F68FB80" w14:textId="41D22611" w:rsidR="00934144" w:rsidRDefault="00934144" w:rsidP="00934144">
      <w:pPr>
        <w:spacing w:after="0" w:line="240" w:lineRule="auto"/>
        <w:ind w:left="900" w:hanging="900"/>
        <w:outlineLvl w:val="0"/>
        <w:rPr>
          <w:rFonts w:cstheme="minorHAnsi"/>
          <w:bCs/>
        </w:rPr>
      </w:pPr>
      <w:r>
        <w:rPr>
          <w:rFonts w:cstheme="minorHAnsi"/>
          <w:bCs/>
        </w:rPr>
        <w:t>1.</w:t>
      </w:r>
      <w:r w:rsidR="00EF0363">
        <w:rPr>
          <w:rFonts w:cstheme="minorHAnsi"/>
          <w:bCs/>
        </w:rPr>
        <w:t>9.1</w:t>
      </w:r>
      <w:r>
        <w:rPr>
          <w:rFonts w:cstheme="minorHAnsi"/>
          <w:bCs/>
        </w:rPr>
        <w:t>.</w:t>
      </w:r>
      <w:r>
        <w:rPr>
          <w:rFonts w:cstheme="minorHAnsi"/>
          <w:bCs/>
        </w:rPr>
        <w:tab/>
      </w:r>
      <w:r w:rsidR="00EF0363">
        <w:rPr>
          <w:rFonts w:cstheme="minorHAnsi"/>
          <w:bCs/>
        </w:rPr>
        <w:t xml:space="preserve">Create, </w:t>
      </w:r>
      <w:proofErr w:type="gramStart"/>
      <w:r w:rsidR="00EF0363">
        <w:rPr>
          <w:rFonts w:cstheme="minorHAnsi"/>
          <w:bCs/>
        </w:rPr>
        <w:t>analyze</w:t>
      </w:r>
      <w:proofErr w:type="gramEnd"/>
      <w:r w:rsidR="00EF0363">
        <w:rPr>
          <w:rFonts w:cstheme="minorHAnsi"/>
          <w:bCs/>
        </w:rPr>
        <w:t xml:space="preserve"> and interpret financial documents (e.g., budgets, income statements).</w:t>
      </w:r>
    </w:p>
    <w:p w14:paraId="360B2C26" w14:textId="7423D1DC" w:rsidR="00EF0363" w:rsidRDefault="00EF0363" w:rsidP="00934144">
      <w:pPr>
        <w:spacing w:after="0" w:line="240" w:lineRule="auto"/>
        <w:ind w:left="900" w:hanging="900"/>
        <w:outlineLvl w:val="0"/>
        <w:rPr>
          <w:rFonts w:cstheme="minorHAnsi"/>
          <w:bCs/>
        </w:rPr>
      </w:pPr>
      <w:r>
        <w:rPr>
          <w:rFonts w:cstheme="minorHAnsi"/>
          <w:bCs/>
        </w:rPr>
        <w:t>1.9.2.</w:t>
      </w:r>
      <w:r>
        <w:rPr>
          <w:rFonts w:cstheme="minorHAnsi"/>
          <w:bCs/>
        </w:rPr>
        <w:tab/>
        <w:t>Identify tax obligations.</w:t>
      </w:r>
    </w:p>
    <w:p w14:paraId="1D36DAB6" w14:textId="4C61CCCD" w:rsidR="00EF0363" w:rsidRDefault="00EF0363" w:rsidP="00934144">
      <w:pPr>
        <w:spacing w:after="0" w:line="240" w:lineRule="auto"/>
        <w:ind w:left="900" w:hanging="900"/>
        <w:outlineLvl w:val="0"/>
        <w:rPr>
          <w:rFonts w:cstheme="minorHAnsi"/>
          <w:bCs/>
        </w:rPr>
      </w:pPr>
      <w:r>
        <w:rPr>
          <w:rFonts w:cstheme="minorHAnsi"/>
          <w:bCs/>
        </w:rPr>
        <w:t>1</w:t>
      </w:r>
      <w:r w:rsidR="00980F1F">
        <w:rPr>
          <w:rFonts w:cstheme="minorHAnsi"/>
          <w:bCs/>
        </w:rPr>
        <w:t>.</w:t>
      </w:r>
      <w:r>
        <w:rPr>
          <w:rFonts w:cstheme="minorHAnsi"/>
          <w:bCs/>
        </w:rPr>
        <w:t>9.3.</w:t>
      </w:r>
      <w:r>
        <w:rPr>
          <w:rFonts w:cstheme="minorHAnsi"/>
          <w:bCs/>
        </w:rPr>
        <w:tab/>
        <w:t>Review and summarize savings, investment strategies and purchasing options (e.g., cash, lease, finance, stocks, bonds).</w:t>
      </w:r>
    </w:p>
    <w:p w14:paraId="4BF2A446" w14:textId="1E8D1EE8" w:rsidR="00EF0363" w:rsidRDefault="00EF0363" w:rsidP="00934144">
      <w:pPr>
        <w:spacing w:after="0" w:line="240" w:lineRule="auto"/>
        <w:ind w:left="900" w:hanging="900"/>
        <w:outlineLvl w:val="0"/>
        <w:rPr>
          <w:rFonts w:cstheme="minorHAnsi"/>
          <w:bCs/>
        </w:rPr>
      </w:pPr>
      <w:r>
        <w:rPr>
          <w:rFonts w:cstheme="minorHAnsi"/>
          <w:bCs/>
        </w:rPr>
        <w:t>1.9.4.</w:t>
      </w:r>
      <w:r>
        <w:rPr>
          <w:rFonts w:cstheme="minorHAnsi"/>
          <w:bCs/>
        </w:rPr>
        <w:tab/>
      </w:r>
      <w:r w:rsidR="00980F1F">
        <w:rPr>
          <w:rFonts w:cstheme="minorHAnsi"/>
          <w:bCs/>
        </w:rPr>
        <w:t xml:space="preserve">Identify credit types and their uses </w:t>
      </w:r>
      <w:proofErr w:type="gramStart"/>
      <w:r w:rsidR="00980F1F">
        <w:rPr>
          <w:rFonts w:cstheme="minorHAnsi"/>
          <w:bCs/>
        </w:rPr>
        <w:t>in order to</w:t>
      </w:r>
      <w:proofErr w:type="gramEnd"/>
      <w:r w:rsidR="00980F1F">
        <w:rPr>
          <w:rFonts w:cstheme="minorHAnsi"/>
          <w:bCs/>
        </w:rPr>
        <w:t xml:space="preserve"> establish credit.</w:t>
      </w:r>
    </w:p>
    <w:p w14:paraId="26E77CEE" w14:textId="2DEFD7EB" w:rsidR="00980F1F" w:rsidRDefault="00980F1F" w:rsidP="00934144">
      <w:pPr>
        <w:spacing w:after="0" w:line="240" w:lineRule="auto"/>
        <w:ind w:left="900" w:hanging="900"/>
        <w:outlineLvl w:val="0"/>
        <w:rPr>
          <w:rFonts w:cstheme="minorHAnsi"/>
          <w:bCs/>
        </w:rPr>
      </w:pPr>
      <w:r>
        <w:rPr>
          <w:rFonts w:cstheme="minorHAnsi"/>
          <w:bCs/>
        </w:rPr>
        <w:t>1.9.5.</w:t>
      </w:r>
      <w:r>
        <w:rPr>
          <w:rFonts w:cstheme="minorHAnsi"/>
          <w:bCs/>
        </w:rPr>
        <w:tab/>
        <w:t>Identify ways to avoid or correct debt problems.</w:t>
      </w:r>
    </w:p>
    <w:p w14:paraId="653B17D4" w14:textId="5B23EA5C" w:rsidR="00980F1F" w:rsidRDefault="00980F1F" w:rsidP="00934144">
      <w:pPr>
        <w:spacing w:after="0" w:line="240" w:lineRule="auto"/>
        <w:ind w:left="900" w:hanging="900"/>
        <w:outlineLvl w:val="0"/>
        <w:rPr>
          <w:rFonts w:cstheme="minorHAnsi"/>
          <w:bCs/>
        </w:rPr>
      </w:pPr>
      <w:r>
        <w:rPr>
          <w:rFonts w:cstheme="minorHAnsi"/>
          <w:bCs/>
        </w:rPr>
        <w:t>1.9.6.</w:t>
      </w:r>
      <w:r>
        <w:rPr>
          <w:rFonts w:cstheme="minorHAnsi"/>
          <w:bCs/>
        </w:rPr>
        <w:tab/>
        <w:t>Explain how credit ratings and the criteria lenders use to evaluate repayment capacity affect access to loans.</w:t>
      </w:r>
    </w:p>
    <w:p w14:paraId="0BE2A21E" w14:textId="2EBE11F9" w:rsidR="00980F1F" w:rsidRDefault="00980F1F" w:rsidP="00934144">
      <w:pPr>
        <w:spacing w:after="0" w:line="240" w:lineRule="auto"/>
        <w:ind w:left="900" w:hanging="900"/>
        <w:outlineLvl w:val="0"/>
        <w:rPr>
          <w:rFonts w:cstheme="minorHAnsi"/>
          <w:bCs/>
        </w:rPr>
      </w:pPr>
      <w:r>
        <w:rPr>
          <w:rFonts w:cstheme="minorHAnsi"/>
          <w:bCs/>
        </w:rPr>
        <w:t>1.9.7.</w:t>
      </w:r>
      <w:r>
        <w:rPr>
          <w:rFonts w:cstheme="minorHAnsi"/>
          <w:bCs/>
        </w:rPr>
        <w:tab/>
        <w:t>Review and summarize categories (types) of insurance and identify how insurances can reduce financial risk.</w:t>
      </w:r>
    </w:p>
    <w:p w14:paraId="4CC4557F" w14:textId="4086F12A" w:rsidR="00980F1F" w:rsidRDefault="00980F1F" w:rsidP="00934144">
      <w:pPr>
        <w:spacing w:after="0" w:line="240" w:lineRule="auto"/>
        <w:ind w:left="900" w:hanging="900"/>
        <w:outlineLvl w:val="0"/>
        <w:rPr>
          <w:rFonts w:cstheme="minorHAnsi"/>
          <w:bCs/>
        </w:rPr>
      </w:pPr>
      <w:r>
        <w:rPr>
          <w:rFonts w:cstheme="minorHAnsi"/>
          <w:bCs/>
        </w:rPr>
        <w:t>1.9.8.</w:t>
      </w:r>
      <w:r>
        <w:rPr>
          <w:rFonts w:cstheme="minorHAnsi"/>
          <w:bCs/>
        </w:rPr>
        <w:tab/>
        <w:t>Identify income sources and expenditures.</w:t>
      </w:r>
    </w:p>
    <w:p w14:paraId="13DEA1C4" w14:textId="714516A2" w:rsidR="00980F1F" w:rsidRDefault="00980F1F" w:rsidP="00934144">
      <w:pPr>
        <w:spacing w:after="0" w:line="240" w:lineRule="auto"/>
        <w:ind w:left="900" w:hanging="900"/>
        <w:outlineLvl w:val="0"/>
        <w:rPr>
          <w:rFonts w:cstheme="minorHAnsi"/>
          <w:bCs/>
        </w:rPr>
      </w:pPr>
      <w:r>
        <w:rPr>
          <w:rFonts w:cstheme="minorHAnsi"/>
          <w:bCs/>
        </w:rPr>
        <w:t>1.9.9.</w:t>
      </w:r>
      <w:r>
        <w:rPr>
          <w:rFonts w:cstheme="minorHAnsi"/>
          <w:bCs/>
        </w:rPr>
        <w:tab/>
        <w:t>Compare and control different banking services available through financial institutions.</w:t>
      </w:r>
    </w:p>
    <w:p w14:paraId="02822CC8" w14:textId="00E1CECE" w:rsidR="00980F1F" w:rsidRDefault="00980F1F" w:rsidP="00934144">
      <w:pPr>
        <w:spacing w:after="0" w:line="240" w:lineRule="auto"/>
        <w:ind w:left="900" w:hanging="900"/>
        <w:outlineLvl w:val="0"/>
        <w:rPr>
          <w:rFonts w:cstheme="minorHAnsi"/>
          <w:bCs/>
        </w:rPr>
      </w:pPr>
      <w:r>
        <w:rPr>
          <w:rFonts w:cstheme="minorHAnsi"/>
          <w:bCs/>
        </w:rPr>
        <w:t>1.9.10.</w:t>
      </w:r>
      <w:r>
        <w:rPr>
          <w:rFonts w:cstheme="minorHAnsi"/>
          <w:bCs/>
        </w:rPr>
        <w:tab/>
        <w:t>Identify the role of depreciation in tax planning and liability.</w:t>
      </w:r>
    </w:p>
    <w:p w14:paraId="5062B6B6" w14:textId="77777777" w:rsidR="00202444" w:rsidRDefault="00202444"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031A4580" w14:textId="602EE632" w:rsidR="00CF3262" w:rsidRPr="002039D1" w:rsidRDefault="00CF3262" w:rsidP="002039D1">
      <w:pPr>
        <w:spacing w:after="0" w:line="240" w:lineRule="auto"/>
        <w:outlineLvl w:val="0"/>
        <w:rPr>
          <w:rFonts w:cstheme="minorHAnsi"/>
          <w:b/>
        </w:rPr>
      </w:pPr>
      <w:r w:rsidRPr="00CF3262">
        <w:rPr>
          <w:rFonts w:cstheme="minorHAnsi"/>
          <w:b/>
        </w:rPr>
        <w:t>Competencies</w:t>
      </w:r>
    </w:p>
    <w:p w14:paraId="4614446A" w14:textId="119FEB03" w:rsidR="009814DE" w:rsidRDefault="009814DE" w:rsidP="00614320">
      <w:pPr>
        <w:spacing w:after="0" w:line="240" w:lineRule="auto"/>
        <w:ind w:left="900" w:hanging="900"/>
        <w:outlineLvl w:val="0"/>
        <w:rPr>
          <w:rFonts w:cstheme="minorHAnsi"/>
          <w:bCs/>
        </w:rPr>
      </w:pPr>
      <w:r>
        <w:rPr>
          <w:rFonts w:cstheme="minorHAnsi"/>
          <w:bCs/>
        </w:rPr>
        <w:t>1.10.2.</w:t>
      </w:r>
      <w:r>
        <w:rPr>
          <w:rFonts w:cstheme="minorHAnsi"/>
          <w:bCs/>
        </w:rPr>
        <w:tab/>
        <w:t>Determine the customer’s needs and identify solutions.</w:t>
      </w:r>
    </w:p>
    <w:p w14:paraId="76221590" w14:textId="43133540" w:rsidR="00CF3262" w:rsidRDefault="00CF3262" w:rsidP="00614320">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52EEAF9E" w14:textId="335A4B20" w:rsidR="009814DE" w:rsidRDefault="009814DE" w:rsidP="00614320">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2A00DC39" w14:textId="32F315F3" w:rsidR="009935E8" w:rsidRDefault="009935E8" w:rsidP="00614320">
      <w:pPr>
        <w:spacing w:after="0" w:line="240" w:lineRule="auto"/>
        <w:ind w:left="900" w:hanging="900"/>
        <w:outlineLvl w:val="0"/>
        <w:rPr>
          <w:rFonts w:cstheme="minorHAnsi"/>
          <w:bCs/>
        </w:rPr>
      </w:pPr>
      <w:r>
        <w:rPr>
          <w:rFonts w:cstheme="minorHAnsi"/>
          <w:bCs/>
        </w:rPr>
        <w:t>1.10.8.</w:t>
      </w:r>
      <w:r>
        <w:rPr>
          <w:rFonts w:cstheme="minorHAnsi"/>
          <w:bCs/>
        </w:rPr>
        <w:tab/>
        <w:t>Use promotional techniques to maximize sales revenues (e.g., advertising, sales promotions, publicity, public relations).</w:t>
      </w:r>
    </w:p>
    <w:p w14:paraId="329DCDAA" w14:textId="49D9C989" w:rsidR="009935E8" w:rsidRDefault="009935E8" w:rsidP="00614320">
      <w:pPr>
        <w:spacing w:after="0" w:line="240" w:lineRule="auto"/>
        <w:ind w:left="900" w:hanging="900"/>
        <w:outlineLvl w:val="0"/>
        <w:rPr>
          <w:rFonts w:cstheme="minorHAnsi"/>
          <w:bCs/>
        </w:rPr>
      </w:pPr>
      <w:r>
        <w:rPr>
          <w:rFonts w:cstheme="minorHAnsi"/>
          <w:bCs/>
        </w:rPr>
        <w:t>1.10.9.</w:t>
      </w:r>
      <w:r>
        <w:rPr>
          <w:rFonts w:cstheme="minorHAnsi"/>
          <w:bCs/>
        </w:rPr>
        <w:tab/>
        <w:t>Describe how product mix (e.g., product line, product items) maximize sales revenues, market, share and profit margin.</w:t>
      </w:r>
    </w:p>
    <w:p w14:paraId="43155B0F" w14:textId="355C7A02" w:rsidR="009935E8" w:rsidRDefault="009935E8" w:rsidP="00614320">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1DBBA770" w14:textId="77777777" w:rsidR="009814DE" w:rsidRDefault="009814DE" w:rsidP="00614320">
      <w:pPr>
        <w:spacing w:after="0" w:line="240" w:lineRule="auto"/>
        <w:ind w:left="900" w:hanging="900"/>
        <w:outlineLvl w:val="0"/>
        <w:rPr>
          <w:rFonts w:cstheme="minorHAnsi"/>
          <w:bCs/>
        </w:rPr>
      </w:pPr>
    </w:p>
    <w:p w14:paraId="3A7B7D9E" w14:textId="4871D2B0" w:rsidR="00AF2A94" w:rsidRDefault="00AF2A94" w:rsidP="00DF77A8">
      <w:pPr>
        <w:spacing w:after="0" w:line="240" w:lineRule="auto"/>
        <w:outlineLvl w:val="0"/>
        <w:rPr>
          <w:rFonts w:cstheme="minorHAnsi"/>
          <w:bCs/>
        </w:rPr>
      </w:pPr>
    </w:p>
    <w:p w14:paraId="5E96192B" w14:textId="26C17CBB" w:rsidR="0046694C" w:rsidRDefault="0046694C" w:rsidP="0046694C">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3F5080FB" w14:textId="4C26DB96" w:rsidR="0046694C" w:rsidRPr="0046694C" w:rsidRDefault="0046694C" w:rsidP="0046694C">
      <w:pPr>
        <w:spacing w:after="0" w:line="240" w:lineRule="auto"/>
        <w:ind w:left="1620" w:hanging="1620"/>
        <w:outlineLvl w:val="0"/>
        <w:rPr>
          <w:rFonts w:cstheme="minorHAnsi"/>
        </w:rPr>
      </w:pPr>
      <w:r>
        <w:rPr>
          <w:rFonts w:cstheme="minorHAnsi"/>
          <w:b/>
          <w:bCs/>
        </w:rPr>
        <w:tab/>
      </w:r>
      <w:r w:rsidRPr="0046694C">
        <w:rPr>
          <w:rFonts w:cstheme="minorHAnsi"/>
        </w:rPr>
        <w:t>Learners apply principles of safety and use of tools to maintain equipment and the environment to prevent accidents and mitigate hazards.</w:t>
      </w:r>
    </w:p>
    <w:p w14:paraId="0E70E86A" w14:textId="77777777" w:rsidR="0046694C" w:rsidRDefault="0046694C" w:rsidP="0046694C">
      <w:pPr>
        <w:spacing w:after="0" w:line="240" w:lineRule="auto"/>
        <w:outlineLvl w:val="0"/>
        <w:rPr>
          <w:rFonts w:cstheme="minorHAnsi"/>
          <w:bCs/>
        </w:rPr>
      </w:pPr>
    </w:p>
    <w:p w14:paraId="1C90EC13" w14:textId="59F31008" w:rsidR="0046694C" w:rsidRDefault="0046694C" w:rsidP="0046694C">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2.1.</w:t>
      </w:r>
      <w:r>
        <w:rPr>
          <w:rFonts w:cstheme="minorHAnsi"/>
          <w:b/>
          <w:bCs/>
        </w:rPr>
        <w:tab/>
      </w:r>
      <w:r>
        <w:rPr>
          <w:rFonts w:cstheme="minorHAnsi"/>
          <w:b/>
          <w:bCs/>
        </w:rPr>
        <w:tab/>
        <w:t>Facility Safety</w:t>
      </w:r>
    </w:p>
    <w:p w14:paraId="7EBD45E7" w14:textId="4D85CEC3" w:rsidR="0046694C" w:rsidRPr="00572180" w:rsidRDefault="0046694C" w:rsidP="0046694C">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Handle materials, prevent accidents and mitigate hazards.</w:t>
      </w:r>
    </w:p>
    <w:p w14:paraId="3E2FA72E" w14:textId="77777777" w:rsidR="0046694C" w:rsidRPr="00CF7B61" w:rsidRDefault="0046694C" w:rsidP="0046694C">
      <w:pPr>
        <w:tabs>
          <w:tab w:val="left" w:pos="720"/>
          <w:tab w:val="left" w:pos="1440"/>
          <w:tab w:val="left" w:pos="2620"/>
        </w:tabs>
        <w:spacing w:after="0" w:line="240" w:lineRule="auto"/>
        <w:ind w:left="1620" w:hanging="1620"/>
        <w:outlineLvl w:val="0"/>
        <w:rPr>
          <w:rFonts w:cstheme="minorHAnsi"/>
          <w:bCs/>
        </w:rPr>
      </w:pPr>
    </w:p>
    <w:p w14:paraId="452D57B8" w14:textId="77777777" w:rsidR="0046694C" w:rsidRPr="00F10403" w:rsidRDefault="0046694C" w:rsidP="0046694C">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778AF6AC" w14:textId="29113339" w:rsidR="0046694C" w:rsidRDefault="00F774FA" w:rsidP="0046694C">
      <w:pPr>
        <w:tabs>
          <w:tab w:val="left" w:pos="720"/>
          <w:tab w:val="left" w:pos="4200"/>
        </w:tabs>
        <w:spacing w:after="0" w:line="240" w:lineRule="auto"/>
        <w:ind w:left="900" w:hanging="900"/>
        <w:outlineLvl w:val="0"/>
        <w:rPr>
          <w:rFonts w:cstheme="minorHAnsi"/>
          <w:bCs/>
        </w:rPr>
      </w:pPr>
      <w:r>
        <w:rPr>
          <w:rFonts w:cstheme="minorHAnsi"/>
          <w:bCs/>
        </w:rPr>
        <w:lastRenderedPageBreak/>
        <w:t>2.1.</w:t>
      </w:r>
      <w:r w:rsidR="0046694C">
        <w:rPr>
          <w:rFonts w:cstheme="minorHAnsi"/>
          <w:bCs/>
        </w:rPr>
        <w:t>1.</w:t>
      </w:r>
      <w:r w:rsidR="0046694C">
        <w:rPr>
          <w:rFonts w:cstheme="minorHAnsi"/>
          <w:bCs/>
        </w:rPr>
        <w:tab/>
      </w:r>
      <w:r w:rsidR="0046694C">
        <w:rPr>
          <w:rFonts w:cstheme="minorHAnsi"/>
          <w:bCs/>
        </w:rPr>
        <w:tab/>
      </w:r>
      <w:r>
        <w:rPr>
          <w:rFonts w:cstheme="minorHAnsi"/>
          <w:bCs/>
        </w:rPr>
        <w:t>Use Occupational Safety and Health Administration (OSHA)-defined procedures for identifying employer and employee responsibilities</w:t>
      </w:r>
      <w:r w:rsidR="00395DBD">
        <w:rPr>
          <w:rFonts w:cstheme="minorHAnsi"/>
          <w:bCs/>
        </w:rPr>
        <w:t>, situations that require working in confined spaces and safety labeling.</w:t>
      </w:r>
    </w:p>
    <w:p w14:paraId="13E6CC3B" w14:textId="3D8B9BB0" w:rsidR="00395DBD" w:rsidRDefault="00395DBD" w:rsidP="0046694C">
      <w:pPr>
        <w:tabs>
          <w:tab w:val="left" w:pos="720"/>
          <w:tab w:val="left" w:pos="4200"/>
        </w:tabs>
        <w:spacing w:after="0" w:line="240" w:lineRule="auto"/>
        <w:ind w:left="900" w:hanging="900"/>
        <w:outlineLvl w:val="0"/>
        <w:rPr>
          <w:rFonts w:cstheme="minorHAnsi"/>
          <w:bCs/>
        </w:rPr>
      </w:pPr>
      <w:r>
        <w:rPr>
          <w:rFonts w:cstheme="minorHAnsi"/>
          <w:bCs/>
        </w:rPr>
        <w:t>2.1.2.</w:t>
      </w:r>
      <w:r>
        <w:rPr>
          <w:rFonts w:cstheme="minorHAnsi"/>
          <w:bCs/>
        </w:rPr>
        <w:tab/>
      </w:r>
      <w:r>
        <w:rPr>
          <w:rFonts w:cstheme="minorHAnsi"/>
          <w:bCs/>
        </w:rPr>
        <w:tab/>
        <w:t>Identify and communicate hazards associated with slippery surfaces and lighting.</w:t>
      </w:r>
    </w:p>
    <w:p w14:paraId="2FE077D8" w14:textId="1D9B086F" w:rsidR="00395DBD" w:rsidRDefault="00395DBD" w:rsidP="0046694C">
      <w:pPr>
        <w:tabs>
          <w:tab w:val="left" w:pos="720"/>
          <w:tab w:val="left" w:pos="4200"/>
        </w:tabs>
        <w:spacing w:after="0" w:line="240" w:lineRule="auto"/>
        <w:ind w:left="900" w:hanging="900"/>
        <w:outlineLvl w:val="0"/>
        <w:rPr>
          <w:rFonts w:cstheme="minorHAnsi"/>
          <w:bCs/>
        </w:rPr>
      </w:pPr>
      <w:r>
        <w:rPr>
          <w:rFonts w:cstheme="minorHAnsi"/>
          <w:bCs/>
        </w:rPr>
        <w:t>2.1.3.</w:t>
      </w:r>
      <w:r>
        <w:rPr>
          <w:rFonts w:cstheme="minorHAnsi"/>
          <w:bCs/>
        </w:rPr>
        <w:tab/>
      </w:r>
      <w:r>
        <w:rPr>
          <w:rFonts w:cstheme="minorHAnsi"/>
          <w:bCs/>
        </w:rPr>
        <w:tab/>
        <w:t>Apply inspection, rejection criteria and load-handling practices used with slings and spreaders.</w:t>
      </w:r>
    </w:p>
    <w:p w14:paraId="5F9F5D58" w14:textId="7A7A7442" w:rsidR="00395DBD" w:rsidRDefault="00395DBD" w:rsidP="0046694C">
      <w:pPr>
        <w:tabs>
          <w:tab w:val="left" w:pos="720"/>
          <w:tab w:val="left" w:pos="4200"/>
        </w:tabs>
        <w:spacing w:after="0" w:line="240" w:lineRule="auto"/>
        <w:ind w:left="900" w:hanging="900"/>
        <w:outlineLvl w:val="0"/>
        <w:rPr>
          <w:rFonts w:cstheme="minorHAnsi"/>
          <w:bCs/>
        </w:rPr>
      </w:pPr>
      <w:r>
        <w:rPr>
          <w:rFonts w:cstheme="minorHAnsi"/>
          <w:bCs/>
        </w:rPr>
        <w:t>2.1.4.</w:t>
      </w:r>
      <w:r>
        <w:rPr>
          <w:rFonts w:cstheme="minorHAnsi"/>
          <w:bCs/>
        </w:rPr>
        <w:tab/>
      </w:r>
      <w:r>
        <w:rPr>
          <w:rFonts w:cstheme="minorHAnsi"/>
          <w:bCs/>
        </w:rPr>
        <w:tab/>
        <w:t>Use American National Standards Institute (AN</w:t>
      </w:r>
      <w:r w:rsidR="00D84161">
        <w:rPr>
          <w:rFonts w:cstheme="minorHAnsi"/>
          <w:bCs/>
        </w:rPr>
        <w:t>SI) hand signals and symbols.</w:t>
      </w:r>
    </w:p>
    <w:p w14:paraId="46CAFE37" w14:textId="2E8A15EA"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2.1.5.</w:t>
      </w:r>
      <w:r>
        <w:rPr>
          <w:rFonts w:cstheme="minorHAnsi"/>
          <w:bCs/>
        </w:rPr>
        <w:tab/>
      </w:r>
      <w:r>
        <w:rPr>
          <w:rFonts w:cstheme="minorHAnsi"/>
          <w:bCs/>
        </w:rPr>
        <w:tab/>
        <w:t>Identify the reason to use ground fault interrupter circuits (GFCIs), sources of electrical hazards and established shutdown and lock-out/tag-out procedures.</w:t>
      </w:r>
    </w:p>
    <w:p w14:paraId="02778CE6" w14:textId="63D52296"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2.1.6.</w:t>
      </w:r>
      <w:r>
        <w:rPr>
          <w:rFonts w:cstheme="minorHAnsi"/>
          <w:bCs/>
        </w:rPr>
        <w:tab/>
      </w:r>
      <w:r>
        <w:rPr>
          <w:rFonts w:cstheme="minorHAnsi"/>
          <w:bCs/>
        </w:rPr>
        <w:tab/>
        <w:t>Identify and eliminate workplace clutter and maintain clearance and boundaries.</w:t>
      </w:r>
    </w:p>
    <w:p w14:paraId="029CCE68" w14:textId="718A73D7"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2.1.7.</w:t>
      </w:r>
      <w:r>
        <w:rPr>
          <w:rFonts w:cstheme="minorHAnsi"/>
          <w:bCs/>
        </w:rPr>
        <w:tab/>
      </w:r>
      <w:r>
        <w:rPr>
          <w:rFonts w:cstheme="minorHAnsi"/>
          <w:bCs/>
        </w:rPr>
        <w:tab/>
        <w:t>Identify symptoms of exposure to health-threatening environments (e.g., temperature; chemical; biological; noise, vibrations, harshness [NVH] hazards).</w:t>
      </w:r>
    </w:p>
    <w:p w14:paraId="678AEE26" w14:textId="01305188"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2.1.8.</w:t>
      </w:r>
      <w:r>
        <w:rPr>
          <w:rFonts w:cstheme="minorHAnsi"/>
          <w:bCs/>
        </w:rPr>
        <w:tab/>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35B48508" w14:textId="55A820CF"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2.1.9.</w:t>
      </w:r>
      <w:r>
        <w:rPr>
          <w:rFonts w:cstheme="minorHAnsi"/>
          <w:bCs/>
        </w:rPr>
        <w:tab/>
      </w:r>
      <w:r>
        <w:rPr>
          <w:rFonts w:cstheme="minorHAnsi"/>
          <w:bCs/>
        </w:rPr>
        <w:tab/>
        <w:t xml:space="preserve">Identify </w:t>
      </w:r>
      <w:r w:rsidR="00E75D0F">
        <w:rPr>
          <w:rStyle w:val="normaltextrun"/>
          <w:rFonts w:ascii="Calibri" w:hAnsi="Calibri" w:cs="Calibri"/>
          <w:color w:val="000000"/>
          <w:shd w:val="clear" w:color="auto" w:fill="FFFFFF"/>
        </w:rPr>
        <w:t xml:space="preserve">locations and describe use </w:t>
      </w:r>
      <w:r>
        <w:rPr>
          <w:rFonts w:cstheme="minorHAnsi"/>
          <w:bCs/>
        </w:rPr>
        <w:t>of emergency flush showers, eyewash fountains, Safety Data Sheets (SDSs), fire alarms and exits.</w:t>
      </w:r>
    </w:p>
    <w:p w14:paraId="62CD3DB6" w14:textId="1D0CAA28"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2.1.10.</w:t>
      </w:r>
      <w:r>
        <w:rPr>
          <w:rFonts w:cstheme="minorHAnsi"/>
          <w:bCs/>
        </w:rPr>
        <w:tab/>
      </w:r>
      <w:r>
        <w:rPr>
          <w:rFonts w:cstheme="minorHAnsi"/>
          <w:bCs/>
        </w:rPr>
        <w:tab/>
        <w:t>Describe the interactions of incompatible substances in measuring and mixing chemicals.</w:t>
      </w:r>
    </w:p>
    <w:p w14:paraId="09E87D74" w14:textId="5B25CFD9"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2.2.11.</w:t>
      </w:r>
      <w:r>
        <w:rPr>
          <w:rFonts w:cstheme="minorHAnsi"/>
          <w:bCs/>
        </w:rPr>
        <w:tab/>
      </w:r>
      <w:r>
        <w:rPr>
          <w:rFonts w:cstheme="minorHAnsi"/>
          <w:bCs/>
        </w:rPr>
        <w:tab/>
        <w:t>Select and operate fire extinguishers based on the class of fire.</w:t>
      </w:r>
    </w:p>
    <w:p w14:paraId="54A3986A" w14:textId="3A6ED42C"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2.2.12.</w:t>
      </w:r>
      <w:r>
        <w:rPr>
          <w:rFonts w:cstheme="minorHAnsi"/>
          <w:bCs/>
        </w:rPr>
        <w:tab/>
      </w:r>
      <w:r>
        <w:rPr>
          <w:rFonts w:cstheme="minorHAnsi"/>
          <w:bCs/>
        </w:rPr>
        <w:tab/>
        <w:t>Conduct safety inspection of a workplace.</w:t>
      </w:r>
    </w:p>
    <w:p w14:paraId="48CE64AA" w14:textId="728F0D05"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2.1.13.</w:t>
      </w:r>
      <w:r>
        <w:rPr>
          <w:rFonts w:cstheme="minorHAnsi"/>
          <w:bCs/>
        </w:rPr>
        <w:tab/>
      </w:r>
      <w:r>
        <w:rPr>
          <w:rFonts w:cstheme="minorHAnsi"/>
          <w:bCs/>
        </w:rPr>
        <w:tab/>
        <w:t>Identify the types of ergonomic workflow and the need for them.</w:t>
      </w:r>
    </w:p>
    <w:p w14:paraId="74F37425" w14:textId="3D65F252"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2.1.14.</w:t>
      </w:r>
      <w:r>
        <w:rPr>
          <w:rFonts w:cstheme="minorHAnsi"/>
          <w:bCs/>
        </w:rPr>
        <w:tab/>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51AC7B02" w14:textId="07B3DEB3" w:rsidR="009814DE" w:rsidRDefault="009814DE" w:rsidP="0046694C">
      <w:pPr>
        <w:spacing w:after="0" w:line="240" w:lineRule="auto"/>
        <w:outlineLvl w:val="0"/>
        <w:rPr>
          <w:rFonts w:cstheme="minorHAnsi"/>
          <w:bCs/>
        </w:rPr>
      </w:pPr>
    </w:p>
    <w:p w14:paraId="4EB02BD9" w14:textId="44649036" w:rsidR="000532B1" w:rsidRDefault="000532B1" w:rsidP="000532B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2.2.</w:t>
      </w:r>
      <w:r>
        <w:rPr>
          <w:rFonts w:cstheme="minorHAnsi"/>
          <w:b/>
          <w:bCs/>
        </w:rPr>
        <w:tab/>
      </w:r>
      <w:r>
        <w:rPr>
          <w:rFonts w:cstheme="minorHAnsi"/>
          <w:b/>
          <w:bCs/>
        </w:rPr>
        <w:tab/>
        <w:t>Personal Safety</w:t>
      </w:r>
    </w:p>
    <w:p w14:paraId="578EF308" w14:textId="69BAB18D" w:rsidR="000532B1" w:rsidRPr="00572180" w:rsidRDefault="000532B1" w:rsidP="000532B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Practice personal safety.</w:t>
      </w:r>
    </w:p>
    <w:p w14:paraId="220E5386" w14:textId="77777777" w:rsidR="000532B1" w:rsidRPr="00CF7B61" w:rsidRDefault="000532B1" w:rsidP="000532B1">
      <w:pPr>
        <w:tabs>
          <w:tab w:val="left" w:pos="720"/>
          <w:tab w:val="left" w:pos="1440"/>
          <w:tab w:val="left" w:pos="2620"/>
        </w:tabs>
        <w:spacing w:after="0" w:line="240" w:lineRule="auto"/>
        <w:ind w:left="1620" w:hanging="1620"/>
        <w:outlineLvl w:val="0"/>
        <w:rPr>
          <w:rFonts w:cstheme="minorHAnsi"/>
          <w:bCs/>
        </w:rPr>
      </w:pPr>
    </w:p>
    <w:p w14:paraId="1AA6F873" w14:textId="77777777" w:rsidR="000532B1" w:rsidRPr="00F10403" w:rsidRDefault="000532B1" w:rsidP="000532B1">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1A73271C" w14:textId="198C9AE1"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cstheme="minorHAnsi"/>
          <w:bCs/>
        </w:rPr>
        <w:t>2.2.1.</w:t>
      </w:r>
      <w:r>
        <w:rPr>
          <w:rFonts w:cstheme="minorHAnsi"/>
          <w:bCs/>
        </w:rPr>
        <w:tab/>
      </w:r>
      <w:r>
        <w:rPr>
          <w:rFonts w:cstheme="minorHAnsi"/>
          <w:bCs/>
        </w:rPr>
        <w:tab/>
        <w:t>I</w:t>
      </w:r>
      <w:r>
        <w:rPr>
          <w:rFonts w:ascii="Calibri" w:eastAsia="Times New Roman" w:hAnsi="Calibri" w:cs="Calibri"/>
          <w:color w:val="000000"/>
        </w:rPr>
        <w:t>nterpret personal safety rights according to the employee Right-to-Know plan.</w:t>
      </w:r>
    </w:p>
    <w:p w14:paraId="1D210420" w14:textId="4AEBD14E"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ascii="Calibri" w:eastAsia="Times New Roman" w:hAnsi="Calibri" w:cs="Calibri"/>
          <w:color w:val="000000"/>
        </w:rPr>
        <w:t>2.2.2.</w:t>
      </w:r>
      <w:r>
        <w:rPr>
          <w:rFonts w:ascii="Calibri" w:eastAsia="Times New Roman" w:hAnsi="Calibri" w:cs="Calibri"/>
          <w:color w:val="000000"/>
        </w:rPr>
        <w:tab/>
      </w:r>
      <w:r>
        <w:rPr>
          <w:rFonts w:ascii="Calibri" w:eastAsia="Times New Roman" w:hAnsi="Calibri" w:cs="Calibri"/>
          <w:color w:val="000000"/>
        </w:rPr>
        <w:tab/>
        <w:t xml:space="preserve">Describe the risk factors associated with working under the influence of drugs, </w:t>
      </w:r>
      <w:proofErr w:type="gramStart"/>
      <w:r>
        <w:rPr>
          <w:rFonts w:ascii="Calibri" w:eastAsia="Times New Roman" w:hAnsi="Calibri" w:cs="Calibri"/>
          <w:color w:val="000000"/>
        </w:rPr>
        <w:t>alcohol</w:t>
      </w:r>
      <w:proofErr w:type="gramEnd"/>
      <w:r>
        <w:rPr>
          <w:rFonts w:ascii="Calibri" w:eastAsia="Times New Roman" w:hAnsi="Calibri" w:cs="Calibri"/>
          <w:color w:val="000000"/>
        </w:rPr>
        <w:t xml:space="preserve"> and stimulants and how it increases the risk of accident, lowers productivity, raises insurance costs and reduces profits.</w:t>
      </w:r>
    </w:p>
    <w:p w14:paraId="53C97287" w14:textId="7CA8D766"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ascii="Calibri" w:eastAsia="Times New Roman" w:hAnsi="Calibri" w:cs="Calibri"/>
          <w:color w:val="000000"/>
        </w:rPr>
        <w:t>2.2.3.</w:t>
      </w:r>
      <w:r>
        <w:rPr>
          <w:rFonts w:ascii="Calibri" w:eastAsia="Times New Roman" w:hAnsi="Calibri" w:cs="Calibri"/>
          <w:color w:val="000000"/>
        </w:rPr>
        <w:tab/>
      </w:r>
      <w:r>
        <w:rPr>
          <w:rFonts w:ascii="Calibri" w:eastAsia="Times New Roman" w:hAnsi="Calibri" w:cs="Calibri"/>
          <w:color w:val="000000"/>
        </w:rPr>
        <w:tab/>
        <w:t xml:space="preserve">Select, use, maintain and dispose of Personal Protective Equipment (PPE) appropriate to job tasks, </w:t>
      </w:r>
      <w:proofErr w:type="gramStart"/>
      <w:r>
        <w:rPr>
          <w:rFonts w:ascii="Calibri" w:eastAsia="Times New Roman" w:hAnsi="Calibri" w:cs="Calibri"/>
          <w:color w:val="000000"/>
        </w:rPr>
        <w:t>conditions</w:t>
      </w:r>
      <w:proofErr w:type="gramEnd"/>
      <w:r>
        <w:rPr>
          <w:rFonts w:ascii="Calibri" w:eastAsia="Times New Roman" w:hAnsi="Calibri" w:cs="Calibri"/>
          <w:color w:val="000000"/>
        </w:rPr>
        <w:t xml:space="preserve"> and materials</w:t>
      </w:r>
    </w:p>
    <w:p w14:paraId="745C5259" w14:textId="65755E27"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ascii="Calibri" w:eastAsia="Times New Roman" w:hAnsi="Calibri" w:cs="Calibri"/>
          <w:color w:val="000000"/>
        </w:rPr>
        <w:t>2.2.4.</w:t>
      </w:r>
      <w:r>
        <w:rPr>
          <w:rFonts w:ascii="Calibri" w:eastAsia="Times New Roman" w:hAnsi="Calibri" w:cs="Calibri"/>
          <w:color w:val="000000"/>
        </w:rPr>
        <w:tab/>
      </w:r>
      <w:r>
        <w:rPr>
          <w:rFonts w:ascii="Calibri" w:eastAsia="Times New Roman" w:hAnsi="Calibri" w:cs="Calibri"/>
          <w:color w:val="000000"/>
        </w:rPr>
        <w:tab/>
        <w:t xml:space="preserve">Identify workplace risk factors associated with repetitive motion and lifting, </w:t>
      </w:r>
      <w:proofErr w:type="gramStart"/>
      <w:r>
        <w:rPr>
          <w:rFonts w:ascii="Calibri" w:eastAsia="Times New Roman" w:hAnsi="Calibri" w:cs="Calibri"/>
          <w:color w:val="000000"/>
        </w:rPr>
        <w:t>operating</w:t>
      </w:r>
      <w:proofErr w:type="gramEnd"/>
      <w:r>
        <w:rPr>
          <w:rFonts w:ascii="Calibri" w:eastAsia="Times New Roman" w:hAnsi="Calibri" w:cs="Calibri"/>
          <w:color w:val="000000"/>
        </w:rPr>
        <w:t xml:space="preserve"> and moving heavy objects.</w:t>
      </w:r>
    </w:p>
    <w:p w14:paraId="62A9FA79" w14:textId="00BC1BC0" w:rsidR="000532B1" w:rsidRDefault="000532B1" w:rsidP="000532B1">
      <w:pPr>
        <w:tabs>
          <w:tab w:val="left" w:pos="720"/>
          <w:tab w:val="left" w:pos="4200"/>
        </w:tabs>
        <w:spacing w:after="0" w:line="240" w:lineRule="auto"/>
        <w:ind w:left="900" w:hanging="900"/>
        <w:outlineLvl w:val="0"/>
        <w:rPr>
          <w:rFonts w:cstheme="minorHAnsi"/>
          <w:bCs/>
        </w:rPr>
      </w:pPr>
      <w:r>
        <w:rPr>
          <w:rFonts w:ascii="Calibri" w:eastAsia="Times New Roman" w:hAnsi="Calibri" w:cs="Calibri"/>
          <w:color w:val="000000"/>
        </w:rPr>
        <w:t>2.2.5.</w:t>
      </w:r>
      <w:r>
        <w:rPr>
          <w:rFonts w:ascii="Calibri" w:eastAsia="Times New Roman" w:hAnsi="Calibri" w:cs="Calibri"/>
          <w:color w:val="000000"/>
        </w:rPr>
        <w:tab/>
      </w:r>
      <w:r>
        <w:rPr>
          <w:rFonts w:ascii="Calibri" w:eastAsia="Times New Roman" w:hAnsi="Calibri" w:cs="Calibri"/>
          <w:color w:val="000000"/>
        </w:rPr>
        <w:tab/>
        <w:t>Demonstrate appropriate body mechanics in lifting and moving heavy objects.</w:t>
      </w:r>
    </w:p>
    <w:p w14:paraId="75F4760F" w14:textId="0AAB2D88" w:rsidR="0085055D" w:rsidRDefault="0085055D" w:rsidP="00DF77A8">
      <w:pPr>
        <w:spacing w:after="0" w:line="240" w:lineRule="auto"/>
        <w:outlineLvl w:val="0"/>
        <w:rPr>
          <w:rFonts w:cstheme="minorHAnsi"/>
          <w:bCs/>
        </w:rPr>
      </w:pPr>
    </w:p>
    <w:p w14:paraId="63FE74ED" w14:textId="77777777" w:rsidR="00D2698F" w:rsidRDefault="00D2698F" w:rsidP="00DF77A8">
      <w:pPr>
        <w:spacing w:after="0" w:line="240" w:lineRule="auto"/>
        <w:outlineLvl w:val="0"/>
        <w:rPr>
          <w:rFonts w:cstheme="minorHAnsi"/>
          <w:bCs/>
        </w:rPr>
      </w:pPr>
    </w:p>
    <w:p w14:paraId="06B2849B" w14:textId="046E3375" w:rsidR="00D06421" w:rsidRDefault="00D06421" w:rsidP="00D06421">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7</w:t>
      </w:r>
      <w:r w:rsidRPr="00CF7B61">
        <w:rPr>
          <w:rFonts w:cstheme="minorHAnsi"/>
          <w:b/>
          <w:bCs/>
        </w:rPr>
        <w:t xml:space="preserve">. </w:t>
      </w:r>
      <w:r w:rsidRPr="00CF7B61">
        <w:rPr>
          <w:rFonts w:cstheme="minorHAnsi"/>
          <w:b/>
          <w:bCs/>
        </w:rPr>
        <w:tab/>
      </w:r>
      <w:r>
        <w:rPr>
          <w:rFonts w:cstheme="minorHAnsi"/>
          <w:b/>
          <w:bCs/>
        </w:rPr>
        <w:t>Aviation and Aeronautics</w:t>
      </w:r>
    </w:p>
    <w:p w14:paraId="0995D989" w14:textId="12B8B99E" w:rsidR="00D06421" w:rsidRDefault="00D06421" w:rsidP="00D06421">
      <w:pPr>
        <w:spacing w:after="0" w:line="240" w:lineRule="auto"/>
        <w:outlineLvl w:val="0"/>
        <w:rPr>
          <w:rFonts w:cstheme="minorHAnsi"/>
          <w:bCs/>
        </w:rPr>
      </w:pPr>
    </w:p>
    <w:p w14:paraId="2E7F241B" w14:textId="25B82A15" w:rsidR="0085055D" w:rsidRDefault="0085055D" w:rsidP="0085055D">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w:t>
      </w:r>
      <w:r>
        <w:rPr>
          <w:rFonts w:cstheme="minorHAnsi"/>
          <w:b/>
          <w:bCs/>
        </w:rPr>
        <w:tab/>
      </w:r>
      <w:r>
        <w:rPr>
          <w:rFonts w:cstheme="minorHAnsi"/>
          <w:b/>
          <w:bCs/>
        </w:rPr>
        <w:tab/>
        <w:t>Aviation</w:t>
      </w:r>
    </w:p>
    <w:p w14:paraId="5E98EB09" w14:textId="291C44E6" w:rsidR="0085055D" w:rsidRPr="00572180" w:rsidRDefault="0085055D" w:rsidP="0085055D">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the airspace system and aviation industry.</w:t>
      </w:r>
    </w:p>
    <w:p w14:paraId="2B7DA032" w14:textId="77777777" w:rsidR="0085055D" w:rsidRPr="00CF7B61" w:rsidRDefault="0085055D" w:rsidP="0085055D">
      <w:pPr>
        <w:tabs>
          <w:tab w:val="left" w:pos="720"/>
          <w:tab w:val="left" w:pos="1440"/>
          <w:tab w:val="left" w:pos="2620"/>
        </w:tabs>
        <w:spacing w:after="0" w:line="240" w:lineRule="auto"/>
        <w:ind w:left="1620" w:hanging="1620"/>
        <w:outlineLvl w:val="0"/>
        <w:rPr>
          <w:rFonts w:cstheme="minorHAnsi"/>
          <w:bCs/>
        </w:rPr>
      </w:pPr>
    </w:p>
    <w:p w14:paraId="0D777589" w14:textId="77777777" w:rsidR="0085055D" w:rsidRPr="00F10403" w:rsidRDefault="0085055D" w:rsidP="0085055D">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3AE4B44E" w14:textId="76E71C1D"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7.1.1.</w:t>
      </w:r>
      <w:r>
        <w:rPr>
          <w:rFonts w:cstheme="minorHAnsi"/>
          <w:bCs/>
        </w:rPr>
        <w:tab/>
      </w:r>
      <w:r>
        <w:rPr>
          <w:rFonts w:cstheme="minorHAnsi"/>
          <w:bCs/>
        </w:rPr>
        <w:tab/>
        <w:t>Describe aviation technology from its inception to the current industry, including future trends.</w:t>
      </w:r>
    </w:p>
    <w:p w14:paraId="1B2E8557" w14:textId="3E5573C8"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7.1.2.</w:t>
      </w:r>
      <w:r>
        <w:rPr>
          <w:rFonts w:cstheme="minorHAnsi"/>
          <w:bCs/>
        </w:rPr>
        <w:tab/>
      </w:r>
      <w:r>
        <w:rPr>
          <w:rFonts w:cstheme="minorHAnsi"/>
          <w:bCs/>
        </w:rPr>
        <w:tab/>
        <w:t>Describe contributions and barriers to the development of aviation.</w:t>
      </w:r>
    </w:p>
    <w:p w14:paraId="6F47A841" w14:textId="724A5273"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7.1.3.</w:t>
      </w:r>
      <w:r>
        <w:rPr>
          <w:rFonts w:cstheme="minorHAnsi"/>
          <w:bCs/>
        </w:rPr>
        <w:tab/>
      </w:r>
      <w:r>
        <w:rPr>
          <w:rFonts w:cstheme="minorHAnsi"/>
          <w:bCs/>
        </w:rPr>
        <w:tab/>
        <w:t>Describe social and economic impacts that contribute to the movement of people and goods.</w:t>
      </w:r>
    </w:p>
    <w:p w14:paraId="2849E922" w14:textId="175832A8"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lastRenderedPageBreak/>
        <w:t>7.1.4.</w:t>
      </w:r>
      <w:r>
        <w:rPr>
          <w:rFonts w:cstheme="minorHAnsi"/>
          <w:bCs/>
        </w:rPr>
        <w:tab/>
      </w:r>
      <w:r>
        <w:rPr>
          <w:rFonts w:cstheme="minorHAnsi"/>
          <w:bCs/>
        </w:rPr>
        <w:tab/>
        <w:t>Describe the major legislative acts that have impacted aviation.</w:t>
      </w:r>
    </w:p>
    <w:p w14:paraId="2D9C075D" w14:textId="73A8630B"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7.1.5.</w:t>
      </w:r>
      <w:r>
        <w:rPr>
          <w:rFonts w:cstheme="minorHAnsi"/>
          <w:bCs/>
        </w:rPr>
        <w:tab/>
      </w:r>
      <w:r>
        <w:rPr>
          <w:rFonts w:cstheme="minorHAnsi"/>
          <w:bCs/>
        </w:rPr>
        <w:tab/>
        <w:t>Describe the role and function of the Federal Aviation Administration (FAA).</w:t>
      </w:r>
    </w:p>
    <w:p w14:paraId="53B59905" w14:textId="42134E22"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7.1.6.</w:t>
      </w:r>
      <w:r>
        <w:rPr>
          <w:rFonts w:cstheme="minorHAnsi"/>
          <w:bCs/>
        </w:rPr>
        <w:tab/>
      </w:r>
      <w:r>
        <w:rPr>
          <w:rFonts w:cstheme="minorHAnsi"/>
          <w:bCs/>
        </w:rPr>
        <w:tab/>
        <w:t>Describe the major FAA categories of aircraft.</w:t>
      </w:r>
    </w:p>
    <w:p w14:paraId="79A94138" w14:textId="64301372"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7.1.7.</w:t>
      </w:r>
      <w:r>
        <w:rPr>
          <w:rFonts w:cstheme="minorHAnsi"/>
          <w:bCs/>
        </w:rPr>
        <w:tab/>
      </w:r>
      <w:r>
        <w:rPr>
          <w:rFonts w:cstheme="minorHAnsi"/>
          <w:bCs/>
        </w:rPr>
        <w:tab/>
        <w:t>Describe the function of the fixed base operator (FBO) and its role in general aviation.</w:t>
      </w:r>
    </w:p>
    <w:p w14:paraId="2366F3DA" w14:textId="2937DC29"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7.1.8.</w:t>
      </w:r>
      <w:r>
        <w:rPr>
          <w:rFonts w:cstheme="minorHAnsi"/>
          <w:bCs/>
        </w:rPr>
        <w:tab/>
      </w:r>
      <w:r>
        <w:rPr>
          <w:rFonts w:cstheme="minorHAnsi"/>
          <w:bCs/>
        </w:rPr>
        <w:tab/>
        <w:t>Differentiate between general and commercial aviation.</w:t>
      </w:r>
    </w:p>
    <w:p w14:paraId="5F05DE72" w14:textId="512C12F6"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7.1.9.</w:t>
      </w:r>
      <w:r>
        <w:rPr>
          <w:rFonts w:cstheme="minorHAnsi"/>
          <w:bCs/>
        </w:rPr>
        <w:tab/>
      </w:r>
      <w:r>
        <w:rPr>
          <w:rFonts w:cstheme="minorHAnsi"/>
          <w:bCs/>
        </w:rPr>
        <w:tab/>
        <w:t>Describe classes of airspace and associated requirements and limitations.</w:t>
      </w:r>
    </w:p>
    <w:p w14:paraId="68BAF928" w14:textId="67F55190" w:rsidR="0085055D" w:rsidRDefault="0085055D" w:rsidP="00D06421">
      <w:pPr>
        <w:spacing w:after="0" w:line="240" w:lineRule="auto"/>
        <w:outlineLvl w:val="0"/>
        <w:rPr>
          <w:rFonts w:cstheme="minorHAnsi"/>
          <w:bCs/>
        </w:rPr>
      </w:pPr>
    </w:p>
    <w:p w14:paraId="1CD72698" w14:textId="4A41FD58" w:rsidR="005F5D87" w:rsidRDefault="005F5D87" w:rsidP="005F5D87">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7.4.</w:t>
      </w:r>
      <w:r>
        <w:rPr>
          <w:rFonts w:cstheme="minorHAnsi"/>
          <w:b/>
          <w:bCs/>
        </w:rPr>
        <w:tab/>
      </w:r>
      <w:r>
        <w:rPr>
          <w:rFonts w:cstheme="minorHAnsi"/>
          <w:b/>
          <w:bCs/>
        </w:rPr>
        <w:tab/>
        <w:t>Aerodynamics</w:t>
      </w:r>
    </w:p>
    <w:p w14:paraId="04F06565" w14:textId="5D94DACF" w:rsidR="005F5D87" w:rsidRPr="00572180" w:rsidRDefault="005F5D87" w:rsidP="005F5D87">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and define aerodynamics based on scientific concepts.</w:t>
      </w:r>
    </w:p>
    <w:p w14:paraId="156E94CF" w14:textId="77777777" w:rsidR="005F5D87" w:rsidRPr="00CF7B61" w:rsidRDefault="005F5D87" w:rsidP="005F5D87">
      <w:pPr>
        <w:tabs>
          <w:tab w:val="left" w:pos="720"/>
          <w:tab w:val="left" w:pos="1440"/>
          <w:tab w:val="left" w:pos="2620"/>
        </w:tabs>
        <w:spacing w:after="0" w:line="240" w:lineRule="auto"/>
        <w:ind w:left="1620" w:hanging="1620"/>
        <w:outlineLvl w:val="0"/>
        <w:rPr>
          <w:rFonts w:cstheme="minorHAnsi"/>
          <w:bCs/>
        </w:rPr>
      </w:pPr>
    </w:p>
    <w:p w14:paraId="4E4F76C1" w14:textId="77777777" w:rsidR="005F5D87" w:rsidRPr="00F10403" w:rsidRDefault="005F5D87" w:rsidP="005F5D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598BB4BC" w14:textId="46CB42AE" w:rsidR="005F5D87" w:rsidRDefault="005F5D87" w:rsidP="005F5D87">
      <w:pPr>
        <w:tabs>
          <w:tab w:val="left" w:pos="720"/>
          <w:tab w:val="left" w:pos="4200"/>
        </w:tabs>
        <w:spacing w:after="0" w:line="240" w:lineRule="auto"/>
        <w:ind w:left="900" w:hanging="900"/>
        <w:outlineLvl w:val="0"/>
        <w:rPr>
          <w:rFonts w:cstheme="minorHAnsi"/>
          <w:bCs/>
        </w:rPr>
      </w:pPr>
      <w:r>
        <w:rPr>
          <w:rFonts w:cstheme="minorHAnsi"/>
          <w:bCs/>
        </w:rPr>
        <w:t>7.4.9.</w:t>
      </w:r>
      <w:r>
        <w:rPr>
          <w:rFonts w:cstheme="minorHAnsi"/>
          <w:bCs/>
        </w:rPr>
        <w:tab/>
      </w:r>
      <w:r>
        <w:rPr>
          <w:rFonts w:cstheme="minorHAnsi"/>
          <w:bCs/>
        </w:rPr>
        <w:tab/>
        <w:t xml:space="preserve">Describe the effects of loading, </w:t>
      </w:r>
      <w:proofErr w:type="gramStart"/>
      <w:r>
        <w:rPr>
          <w:rFonts w:cstheme="minorHAnsi"/>
          <w:bCs/>
        </w:rPr>
        <w:t>weight</w:t>
      </w:r>
      <w:proofErr w:type="gramEnd"/>
      <w:r>
        <w:rPr>
          <w:rFonts w:cstheme="minorHAnsi"/>
          <w:bCs/>
        </w:rPr>
        <w:t xml:space="preserve"> and balance on center of gravity and aircraft performance.</w:t>
      </w:r>
    </w:p>
    <w:p w14:paraId="4135BB0F" w14:textId="4556037E" w:rsidR="005F5D87" w:rsidRDefault="005F5D87" w:rsidP="00D06421">
      <w:pPr>
        <w:spacing w:after="0" w:line="240" w:lineRule="auto"/>
        <w:outlineLvl w:val="0"/>
        <w:rPr>
          <w:rFonts w:cstheme="minorHAnsi"/>
          <w:bCs/>
        </w:rPr>
      </w:pPr>
    </w:p>
    <w:p w14:paraId="7DB553EA" w14:textId="01BA9D6A" w:rsidR="00750C3F" w:rsidRDefault="00750C3F" w:rsidP="00750C3F">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7.5.</w:t>
      </w:r>
      <w:r>
        <w:rPr>
          <w:rFonts w:cstheme="minorHAnsi"/>
          <w:b/>
          <w:bCs/>
        </w:rPr>
        <w:tab/>
      </w:r>
      <w:r>
        <w:rPr>
          <w:rFonts w:cstheme="minorHAnsi"/>
          <w:b/>
          <w:bCs/>
        </w:rPr>
        <w:tab/>
        <w:t>A</w:t>
      </w:r>
      <w:r w:rsidR="00111E2F">
        <w:rPr>
          <w:rFonts w:cstheme="minorHAnsi"/>
          <w:b/>
          <w:bCs/>
        </w:rPr>
        <w:t>irport Environments</w:t>
      </w:r>
    </w:p>
    <w:p w14:paraId="30613344" w14:textId="78544834" w:rsidR="00750C3F" w:rsidRPr="00572180" w:rsidRDefault="00750C3F" w:rsidP="00750C3F">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00111E2F">
        <w:rPr>
          <w:rFonts w:cstheme="minorHAnsi"/>
        </w:rPr>
        <w:t>Identify airport environments.</w:t>
      </w:r>
    </w:p>
    <w:p w14:paraId="1BF889E7" w14:textId="77777777" w:rsidR="00750C3F" w:rsidRPr="00CF7B61" w:rsidRDefault="00750C3F" w:rsidP="00750C3F">
      <w:pPr>
        <w:tabs>
          <w:tab w:val="left" w:pos="720"/>
          <w:tab w:val="left" w:pos="1440"/>
          <w:tab w:val="left" w:pos="2620"/>
        </w:tabs>
        <w:spacing w:after="0" w:line="240" w:lineRule="auto"/>
        <w:ind w:left="1620" w:hanging="1620"/>
        <w:outlineLvl w:val="0"/>
        <w:rPr>
          <w:rFonts w:cstheme="minorHAnsi"/>
          <w:bCs/>
        </w:rPr>
      </w:pPr>
    </w:p>
    <w:p w14:paraId="28CF205C" w14:textId="77777777" w:rsidR="00750C3F" w:rsidRPr="00F10403" w:rsidRDefault="00750C3F" w:rsidP="00750C3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0FD0D8D6" w14:textId="5462E54E" w:rsidR="005F5D87" w:rsidRDefault="00750C3F" w:rsidP="00111E2F">
      <w:pPr>
        <w:tabs>
          <w:tab w:val="left" w:pos="720"/>
          <w:tab w:val="left" w:pos="4200"/>
        </w:tabs>
        <w:spacing w:after="0" w:line="240" w:lineRule="auto"/>
        <w:ind w:left="900" w:hanging="900"/>
        <w:outlineLvl w:val="0"/>
        <w:rPr>
          <w:rFonts w:cstheme="minorHAnsi"/>
          <w:bCs/>
        </w:rPr>
      </w:pPr>
      <w:r>
        <w:rPr>
          <w:rFonts w:cstheme="minorHAnsi"/>
          <w:bCs/>
        </w:rPr>
        <w:t>7.</w:t>
      </w:r>
      <w:r w:rsidR="00111E2F">
        <w:rPr>
          <w:rFonts w:cstheme="minorHAnsi"/>
          <w:bCs/>
        </w:rPr>
        <w:t>5</w:t>
      </w:r>
      <w:r>
        <w:rPr>
          <w:rFonts w:cstheme="minorHAnsi"/>
          <w:bCs/>
        </w:rPr>
        <w:t>.1.</w:t>
      </w:r>
      <w:r>
        <w:rPr>
          <w:rFonts w:cstheme="minorHAnsi"/>
          <w:bCs/>
        </w:rPr>
        <w:tab/>
      </w:r>
      <w:r>
        <w:rPr>
          <w:rFonts w:cstheme="minorHAnsi"/>
          <w:bCs/>
        </w:rPr>
        <w:tab/>
        <w:t xml:space="preserve">Describe </w:t>
      </w:r>
      <w:r w:rsidR="00111E2F">
        <w:rPr>
          <w:rFonts w:cstheme="minorHAnsi"/>
          <w:bCs/>
        </w:rPr>
        <w:t>the different types of controlled and uncontrolled airports within the United States.</w:t>
      </w:r>
    </w:p>
    <w:p w14:paraId="7103C942" w14:textId="1D236C2E" w:rsidR="00111E2F" w:rsidRDefault="00111E2F" w:rsidP="00111E2F">
      <w:pPr>
        <w:tabs>
          <w:tab w:val="left" w:pos="720"/>
          <w:tab w:val="left" w:pos="4200"/>
        </w:tabs>
        <w:spacing w:after="0" w:line="240" w:lineRule="auto"/>
        <w:ind w:left="900" w:hanging="900"/>
        <w:outlineLvl w:val="0"/>
        <w:rPr>
          <w:rFonts w:cstheme="minorHAnsi"/>
          <w:bCs/>
        </w:rPr>
      </w:pPr>
      <w:r>
        <w:rPr>
          <w:rFonts w:cstheme="minorHAnsi"/>
          <w:bCs/>
        </w:rPr>
        <w:t>7.5.2.</w:t>
      </w:r>
      <w:r>
        <w:rPr>
          <w:rFonts w:cstheme="minorHAnsi"/>
          <w:bCs/>
        </w:rPr>
        <w:tab/>
      </w:r>
      <w:r>
        <w:rPr>
          <w:rFonts w:cstheme="minorHAnsi"/>
          <w:bCs/>
        </w:rPr>
        <w:tab/>
        <w:t>Differentiate between towered and non-towered airports.</w:t>
      </w:r>
    </w:p>
    <w:p w14:paraId="72F9E950" w14:textId="6B64555D" w:rsidR="00111E2F" w:rsidRDefault="00111E2F" w:rsidP="00111E2F">
      <w:pPr>
        <w:tabs>
          <w:tab w:val="left" w:pos="720"/>
          <w:tab w:val="left" w:pos="4200"/>
        </w:tabs>
        <w:spacing w:after="0" w:line="240" w:lineRule="auto"/>
        <w:ind w:left="900" w:hanging="900"/>
        <w:outlineLvl w:val="0"/>
        <w:rPr>
          <w:rFonts w:cstheme="minorHAnsi"/>
          <w:bCs/>
        </w:rPr>
      </w:pPr>
      <w:r>
        <w:rPr>
          <w:rFonts w:cstheme="minorHAnsi"/>
          <w:bCs/>
        </w:rPr>
        <w:t>7.5.3.</w:t>
      </w:r>
      <w:r>
        <w:rPr>
          <w:rFonts w:cstheme="minorHAnsi"/>
          <w:bCs/>
        </w:rPr>
        <w:tab/>
      </w:r>
      <w:r>
        <w:rPr>
          <w:rFonts w:cstheme="minorHAnsi"/>
          <w:bCs/>
        </w:rPr>
        <w:tab/>
        <w:t>Identify features of airports and directional traffic patterns and interpret runway markings.</w:t>
      </w:r>
    </w:p>
    <w:p w14:paraId="032BD03E" w14:textId="6D88B402" w:rsidR="00111E2F" w:rsidRDefault="00111E2F" w:rsidP="00111E2F">
      <w:pPr>
        <w:tabs>
          <w:tab w:val="left" w:pos="720"/>
          <w:tab w:val="left" w:pos="4200"/>
        </w:tabs>
        <w:spacing w:after="0" w:line="240" w:lineRule="auto"/>
        <w:ind w:left="900" w:hanging="900"/>
        <w:outlineLvl w:val="0"/>
        <w:rPr>
          <w:rFonts w:cstheme="minorHAnsi"/>
          <w:bCs/>
        </w:rPr>
      </w:pPr>
      <w:r>
        <w:rPr>
          <w:rFonts w:cstheme="minorHAnsi"/>
          <w:bCs/>
        </w:rPr>
        <w:t>7.5.4.</w:t>
      </w:r>
      <w:r>
        <w:rPr>
          <w:rFonts w:cstheme="minorHAnsi"/>
          <w:bCs/>
        </w:rPr>
        <w:tab/>
      </w:r>
      <w:r>
        <w:rPr>
          <w:rFonts w:cstheme="minorHAnsi"/>
          <w:bCs/>
        </w:rPr>
        <w:tab/>
        <w:t>Identify lighting systems and explain their function.</w:t>
      </w:r>
    </w:p>
    <w:p w14:paraId="306EA458" w14:textId="75CD331F" w:rsidR="00111E2F" w:rsidRDefault="00111E2F" w:rsidP="00111E2F">
      <w:pPr>
        <w:tabs>
          <w:tab w:val="left" w:pos="720"/>
          <w:tab w:val="left" w:pos="4200"/>
        </w:tabs>
        <w:spacing w:after="0" w:line="240" w:lineRule="auto"/>
        <w:ind w:left="900" w:hanging="900"/>
        <w:outlineLvl w:val="0"/>
        <w:rPr>
          <w:rFonts w:cstheme="minorHAnsi"/>
          <w:bCs/>
        </w:rPr>
      </w:pPr>
      <w:r>
        <w:rPr>
          <w:rFonts w:cstheme="minorHAnsi"/>
          <w:bCs/>
        </w:rPr>
        <w:t>7.5.5.</w:t>
      </w:r>
      <w:r>
        <w:rPr>
          <w:rFonts w:cstheme="minorHAnsi"/>
          <w:bCs/>
        </w:rPr>
        <w:tab/>
      </w:r>
      <w:r>
        <w:rPr>
          <w:rFonts w:cstheme="minorHAnsi"/>
          <w:bCs/>
        </w:rPr>
        <w:tab/>
        <w:t>Describe weather patterns and their impact on airport operations.</w:t>
      </w:r>
    </w:p>
    <w:p w14:paraId="028E884D" w14:textId="19184AC6" w:rsidR="00111E2F" w:rsidRPr="0042481D" w:rsidRDefault="00111E2F" w:rsidP="0042481D">
      <w:pPr>
        <w:tabs>
          <w:tab w:val="left" w:pos="720"/>
          <w:tab w:val="left" w:pos="1640"/>
        </w:tabs>
        <w:spacing w:after="0" w:line="240" w:lineRule="auto"/>
        <w:ind w:left="900" w:hanging="900"/>
        <w:outlineLvl w:val="0"/>
        <w:rPr>
          <w:rFonts w:cstheme="minorHAnsi"/>
          <w:bCs/>
        </w:rPr>
      </w:pPr>
      <w:r>
        <w:rPr>
          <w:rFonts w:cstheme="minorHAnsi"/>
          <w:bCs/>
        </w:rPr>
        <w:t>7.5.6.</w:t>
      </w:r>
      <w:r>
        <w:rPr>
          <w:rFonts w:cstheme="minorHAnsi"/>
          <w:bCs/>
        </w:rPr>
        <w:tab/>
      </w:r>
      <w:r>
        <w:rPr>
          <w:rFonts w:cstheme="minorHAnsi"/>
          <w:bCs/>
        </w:rPr>
        <w:tab/>
        <w:t>Describe noise abatement strategies and procedures.</w:t>
      </w:r>
    </w:p>
    <w:p w14:paraId="4031369D" w14:textId="77777777" w:rsidR="00111E2F" w:rsidRDefault="00111E2F" w:rsidP="00D06421">
      <w:pPr>
        <w:tabs>
          <w:tab w:val="left" w:pos="720"/>
          <w:tab w:val="left" w:pos="1440"/>
          <w:tab w:val="left" w:pos="2620"/>
        </w:tabs>
        <w:spacing w:after="0" w:line="240" w:lineRule="auto"/>
        <w:ind w:left="1620" w:hanging="1620"/>
        <w:outlineLvl w:val="0"/>
        <w:rPr>
          <w:rFonts w:cstheme="minorHAnsi"/>
          <w:b/>
          <w:bCs/>
        </w:rPr>
      </w:pPr>
    </w:p>
    <w:p w14:paraId="67F6AC2B" w14:textId="310FA4C7" w:rsidR="00D06421" w:rsidRDefault="00D06421" w:rsidP="00D0642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7.6.</w:t>
      </w:r>
      <w:r>
        <w:rPr>
          <w:rFonts w:cstheme="minorHAnsi"/>
          <w:b/>
          <w:bCs/>
        </w:rPr>
        <w:tab/>
      </w:r>
      <w:r>
        <w:rPr>
          <w:rFonts w:cstheme="minorHAnsi"/>
          <w:b/>
          <w:bCs/>
        </w:rPr>
        <w:tab/>
        <w:t>Meteorology</w:t>
      </w:r>
    </w:p>
    <w:p w14:paraId="51F994F0" w14:textId="15140E9D" w:rsidR="00572180" w:rsidRPr="00572180" w:rsidRDefault="00572180" w:rsidP="00D0642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Pr="00572180">
        <w:rPr>
          <w:rFonts w:cstheme="minorHAnsi"/>
        </w:rPr>
        <w:t xml:space="preserve">Identify and describe concepts of meteorology. </w:t>
      </w:r>
    </w:p>
    <w:p w14:paraId="4830E662" w14:textId="77777777" w:rsidR="00572180" w:rsidRPr="00CF7B61" w:rsidRDefault="00572180" w:rsidP="00D06421">
      <w:pPr>
        <w:tabs>
          <w:tab w:val="left" w:pos="720"/>
          <w:tab w:val="left" w:pos="1440"/>
          <w:tab w:val="left" w:pos="2620"/>
        </w:tabs>
        <w:spacing w:after="0" w:line="240" w:lineRule="auto"/>
        <w:ind w:left="1620" w:hanging="1620"/>
        <w:outlineLvl w:val="0"/>
        <w:rPr>
          <w:rFonts w:cstheme="minorHAnsi"/>
          <w:bCs/>
        </w:rPr>
      </w:pPr>
    </w:p>
    <w:p w14:paraId="7721E20D" w14:textId="02612913" w:rsidR="00572180" w:rsidRPr="00F610DF" w:rsidRDefault="00D06421" w:rsidP="00F610D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0893D576" w14:textId="4703769A" w:rsidR="00572180" w:rsidRDefault="00572180" w:rsidP="00F610DF">
      <w:pPr>
        <w:tabs>
          <w:tab w:val="left" w:pos="720"/>
          <w:tab w:val="left" w:pos="4200"/>
        </w:tabs>
        <w:spacing w:after="0" w:line="240" w:lineRule="auto"/>
        <w:ind w:left="900" w:hanging="900"/>
        <w:outlineLvl w:val="0"/>
        <w:rPr>
          <w:rFonts w:cstheme="minorHAnsi"/>
          <w:bCs/>
        </w:rPr>
      </w:pPr>
      <w:r>
        <w:rPr>
          <w:rFonts w:cstheme="minorHAnsi"/>
          <w:bCs/>
        </w:rPr>
        <w:t>7.6.3.</w:t>
      </w:r>
      <w:r>
        <w:rPr>
          <w:rFonts w:cstheme="minorHAnsi"/>
          <w:bCs/>
        </w:rPr>
        <w:tab/>
      </w:r>
      <w:r>
        <w:rPr>
          <w:rFonts w:cstheme="minorHAnsi"/>
          <w:bCs/>
        </w:rPr>
        <w:tab/>
        <w:t>Explain the effects of temperature on weather.</w:t>
      </w:r>
    </w:p>
    <w:p w14:paraId="4239A0DF" w14:textId="156AC4C3" w:rsidR="00572180" w:rsidRDefault="00572180" w:rsidP="00827087">
      <w:pPr>
        <w:tabs>
          <w:tab w:val="left" w:pos="720"/>
          <w:tab w:val="left" w:pos="4200"/>
        </w:tabs>
        <w:spacing w:after="0" w:line="240" w:lineRule="auto"/>
        <w:ind w:left="900" w:hanging="900"/>
        <w:outlineLvl w:val="0"/>
        <w:rPr>
          <w:rFonts w:cstheme="minorHAnsi"/>
          <w:bCs/>
        </w:rPr>
      </w:pPr>
      <w:r>
        <w:rPr>
          <w:rFonts w:cstheme="minorHAnsi"/>
          <w:bCs/>
        </w:rPr>
        <w:t>7.6.6.</w:t>
      </w:r>
      <w:r>
        <w:rPr>
          <w:rFonts w:cstheme="minorHAnsi"/>
          <w:bCs/>
        </w:rPr>
        <w:tab/>
      </w:r>
      <w:r>
        <w:rPr>
          <w:rFonts w:cstheme="minorHAnsi"/>
          <w:bCs/>
        </w:rPr>
        <w:tab/>
        <w:t>Identify wind patterns based on weather systems.</w:t>
      </w:r>
    </w:p>
    <w:p w14:paraId="6D8325BE" w14:textId="4AC91114" w:rsidR="00572180" w:rsidRDefault="00572180" w:rsidP="00B4688F">
      <w:pPr>
        <w:tabs>
          <w:tab w:val="left" w:pos="720"/>
          <w:tab w:val="left" w:pos="4200"/>
        </w:tabs>
        <w:spacing w:after="0" w:line="240" w:lineRule="auto"/>
        <w:ind w:left="900" w:hanging="900"/>
        <w:outlineLvl w:val="0"/>
        <w:rPr>
          <w:rFonts w:cstheme="minorHAnsi"/>
          <w:bCs/>
        </w:rPr>
      </w:pPr>
      <w:r>
        <w:rPr>
          <w:rFonts w:cstheme="minorHAnsi"/>
          <w:bCs/>
        </w:rPr>
        <w:t>7.6.12.</w:t>
      </w:r>
      <w:r>
        <w:rPr>
          <w:rFonts w:cstheme="minorHAnsi"/>
          <w:bCs/>
        </w:rPr>
        <w:tab/>
      </w:r>
      <w:r>
        <w:rPr>
          <w:rFonts w:cstheme="minorHAnsi"/>
          <w:bCs/>
        </w:rPr>
        <w:tab/>
        <w:t xml:space="preserve">Describe the types and impact of thunderstorms, tornados, </w:t>
      </w:r>
      <w:proofErr w:type="gramStart"/>
      <w:r>
        <w:rPr>
          <w:rFonts w:cstheme="minorHAnsi"/>
          <w:bCs/>
        </w:rPr>
        <w:t>microbursts</w:t>
      </w:r>
      <w:proofErr w:type="gramEnd"/>
      <w:r>
        <w:rPr>
          <w:rFonts w:cstheme="minorHAnsi"/>
          <w:bCs/>
        </w:rPr>
        <w:t xml:space="preserve"> and hurricanes.</w:t>
      </w:r>
    </w:p>
    <w:p w14:paraId="4786FD49" w14:textId="37DAE6E7" w:rsidR="00A85FDB" w:rsidRDefault="00A85FDB" w:rsidP="00D06421">
      <w:pPr>
        <w:tabs>
          <w:tab w:val="left" w:pos="720"/>
          <w:tab w:val="left" w:pos="4200"/>
        </w:tabs>
        <w:spacing w:after="0" w:line="240" w:lineRule="auto"/>
        <w:ind w:left="900" w:hanging="900"/>
        <w:outlineLvl w:val="0"/>
        <w:rPr>
          <w:rFonts w:cstheme="minorHAnsi"/>
          <w:bCs/>
        </w:rPr>
      </w:pPr>
      <w:r>
        <w:rPr>
          <w:rFonts w:cstheme="minorHAnsi"/>
          <w:bCs/>
        </w:rPr>
        <w:t>7.6.14.</w:t>
      </w:r>
      <w:r>
        <w:rPr>
          <w:rFonts w:cstheme="minorHAnsi"/>
          <w:bCs/>
        </w:rPr>
        <w:tab/>
      </w:r>
      <w:r>
        <w:rPr>
          <w:rFonts w:cstheme="minorHAnsi"/>
          <w:bCs/>
        </w:rPr>
        <w:tab/>
        <w:t>Describe the types of icing and their effect on aviation.</w:t>
      </w:r>
    </w:p>
    <w:p w14:paraId="1C379A92" w14:textId="1C31A53E" w:rsidR="00D06421" w:rsidRDefault="00D06421" w:rsidP="00983DDB">
      <w:pPr>
        <w:spacing w:after="0" w:line="240" w:lineRule="auto"/>
        <w:outlineLvl w:val="0"/>
        <w:rPr>
          <w:rFonts w:cstheme="minorHAnsi"/>
          <w:b/>
          <w:bCs/>
        </w:rPr>
      </w:pPr>
    </w:p>
    <w:p w14:paraId="7D168083" w14:textId="08267345" w:rsidR="00505343" w:rsidRDefault="00505343" w:rsidP="0050534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7C38F6">
        <w:rPr>
          <w:rFonts w:cstheme="minorHAnsi"/>
          <w:b/>
          <w:bCs/>
        </w:rPr>
        <w:t>7.7</w:t>
      </w:r>
      <w:r>
        <w:rPr>
          <w:rFonts w:cstheme="minorHAnsi"/>
          <w:b/>
          <w:bCs/>
        </w:rPr>
        <w:t>.</w:t>
      </w:r>
      <w:r w:rsidRPr="00CF7B61">
        <w:rPr>
          <w:rFonts w:cstheme="minorHAnsi"/>
          <w:b/>
          <w:bCs/>
        </w:rPr>
        <w:tab/>
      </w:r>
      <w:r>
        <w:rPr>
          <w:rFonts w:cstheme="minorHAnsi"/>
          <w:b/>
          <w:bCs/>
        </w:rPr>
        <w:tab/>
      </w:r>
      <w:r w:rsidR="007C38F6">
        <w:rPr>
          <w:rFonts w:cstheme="minorHAnsi"/>
          <w:b/>
          <w:bCs/>
        </w:rPr>
        <w:t>Air Traffic Control and Communication</w:t>
      </w:r>
    </w:p>
    <w:p w14:paraId="634D1727" w14:textId="12F0264A" w:rsidR="00505343" w:rsidRDefault="007C38F6" w:rsidP="00505343">
      <w:pPr>
        <w:spacing w:after="0" w:line="240" w:lineRule="auto"/>
        <w:ind w:left="1620"/>
        <w:outlineLvl w:val="0"/>
        <w:rPr>
          <w:rFonts w:cstheme="minorHAnsi"/>
          <w:bCs/>
        </w:rPr>
      </w:pPr>
      <w:r>
        <w:rPr>
          <w:rFonts w:cstheme="minorHAnsi"/>
          <w:bCs/>
        </w:rPr>
        <w:t xml:space="preserve">Identify, </w:t>
      </w:r>
      <w:proofErr w:type="gramStart"/>
      <w:r>
        <w:rPr>
          <w:rFonts w:cstheme="minorHAnsi"/>
          <w:bCs/>
        </w:rPr>
        <w:t>describe</w:t>
      </w:r>
      <w:proofErr w:type="gramEnd"/>
      <w:r>
        <w:rPr>
          <w:rFonts w:cstheme="minorHAnsi"/>
          <w:bCs/>
        </w:rPr>
        <w:t xml:space="preserve"> and apply concepts of air traffic control and communication.</w:t>
      </w:r>
    </w:p>
    <w:p w14:paraId="1F7E0CDC" w14:textId="77777777" w:rsidR="00505343" w:rsidRPr="00CF7B61" w:rsidRDefault="00505343" w:rsidP="00505343">
      <w:pPr>
        <w:spacing w:after="0" w:line="240" w:lineRule="auto"/>
        <w:outlineLvl w:val="0"/>
        <w:rPr>
          <w:rFonts w:cstheme="minorHAnsi"/>
          <w:bCs/>
        </w:rPr>
      </w:pPr>
    </w:p>
    <w:p w14:paraId="41C017A8" w14:textId="77777777" w:rsidR="00505343" w:rsidRPr="00F10403" w:rsidRDefault="00505343" w:rsidP="00505343">
      <w:pPr>
        <w:spacing w:after="0" w:line="240" w:lineRule="auto"/>
        <w:ind w:left="1620" w:hanging="1620"/>
        <w:outlineLvl w:val="0"/>
        <w:rPr>
          <w:rFonts w:cstheme="minorHAnsi"/>
          <w:b/>
          <w:bCs/>
        </w:rPr>
      </w:pPr>
      <w:r w:rsidRPr="00CF7B61">
        <w:rPr>
          <w:rFonts w:cstheme="minorHAnsi"/>
          <w:b/>
          <w:bCs/>
        </w:rPr>
        <w:t>Competencies</w:t>
      </w:r>
    </w:p>
    <w:p w14:paraId="015869AB" w14:textId="56DD9C78" w:rsidR="00505343" w:rsidRDefault="007C38F6" w:rsidP="007C38F6">
      <w:pPr>
        <w:tabs>
          <w:tab w:val="left" w:pos="720"/>
          <w:tab w:val="left" w:pos="4170"/>
        </w:tabs>
        <w:spacing w:after="0" w:line="240" w:lineRule="auto"/>
        <w:ind w:left="900" w:hanging="900"/>
        <w:outlineLvl w:val="0"/>
        <w:rPr>
          <w:rFonts w:cstheme="minorHAnsi"/>
          <w:bCs/>
        </w:rPr>
      </w:pPr>
      <w:r>
        <w:rPr>
          <w:rFonts w:cstheme="minorHAnsi"/>
          <w:bCs/>
        </w:rPr>
        <w:t>7.7.</w:t>
      </w:r>
      <w:r w:rsidR="00211E09">
        <w:rPr>
          <w:rFonts w:cstheme="minorHAnsi"/>
          <w:bCs/>
        </w:rPr>
        <w:t>1</w:t>
      </w:r>
      <w:r w:rsidR="00505343">
        <w:rPr>
          <w:rFonts w:cstheme="minorHAnsi"/>
          <w:bCs/>
        </w:rPr>
        <w:t>.</w:t>
      </w:r>
      <w:r w:rsidR="00505343">
        <w:rPr>
          <w:rFonts w:cstheme="minorHAnsi"/>
          <w:bCs/>
        </w:rPr>
        <w:tab/>
      </w:r>
      <w:r w:rsidR="00505343">
        <w:rPr>
          <w:rFonts w:cstheme="minorHAnsi"/>
          <w:bCs/>
        </w:rPr>
        <w:tab/>
      </w:r>
      <w:r w:rsidR="00211E09">
        <w:rPr>
          <w:rFonts w:cstheme="minorHAnsi"/>
          <w:bCs/>
        </w:rPr>
        <w:t>Describe the principles of radar.</w:t>
      </w:r>
    </w:p>
    <w:p w14:paraId="0EC8852F" w14:textId="237F50F4"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7.7.2.</w:t>
      </w:r>
      <w:r>
        <w:rPr>
          <w:rFonts w:cstheme="minorHAnsi"/>
          <w:bCs/>
        </w:rPr>
        <w:tab/>
      </w:r>
      <w:r>
        <w:rPr>
          <w:rFonts w:cstheme="minorHAnsi"/>
          <w:bCs/>
        </w:rPr>
        <w:tab/>
        <w:t>Describe the components of secondary radar.</w:t>
      </w:r>
    </w:p>
    <w:p w14:paraId="665169EB" w14:textId="6BBA585C"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7.7.3.</w:t>
      </w:r>
      <w:r>
        <w:rPr>
          <w:rFonts w:cstheme="minorHAnsi"/>
          <w:bCs/>
        </w:rPr>
        <w:tab/>
      </w:r>
      <w:r>
        <w:rPr>
          <w:rFonts w:cstheme="minorHAnsi"/>
          <w:bCs/>
        </w:rPr>
        <w:tab/>
        <w:t xml:space="preserve">Control aircraft departure, </w:t>
      </w:r>
      <w:proofErr w:type="gramStart"/>
      <w:r>
        <w:rPr>
          <w:rFonts w:cstheme="minorHAnsi"/>
          <w:bCs/>
        </w:rPr>
        <w:t>arrivals</w:t>
      </w:r>
      <w:proofErr w:type="gramEnd"/>
      <w:r>
        <w:rPr>
          <w:rFonts w:cstheme="minorHAnsi"/>
          <w:bCs/>
        </w:rPr>
        <w:t xml:space="preserve"> and ground operations from an airport tower.</w:t>
      </w:r>
    </w:p>
    <w:p w14:paraId="66DCBCD4" w14:textId="51FED659"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7.7.4.</w:t>
      </w:r>
      <w:r>
        <w:rPr>
          <w:rFonts w:cstheme="minorHAnsi"/>
          <w:bCs/>
        </w:rPr>
        <w:tab/>
      </w:r>
      <w:r>
        <w:rPr>
          <w:rFonts w:cstheme="minorHAnsi"/>
          <w:bCs/>
        </w:rPr>
        <w:tab/>
        <w:t>Sequence aircraft approaches and departures with approach control radar.</w:t>
      </w:r>
    </w:p>
    <w:p w14:paraId="3872089F" w14:textId="6D11AA2C"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7.7.5.</w:t>
      </w:r>
      <w:r>
        <w:rPr>
          <w:rFonts w:cstheme="minorHAnsi"/>
          <w:bCs/>
        </w:rPr>
        <w:tab/>
      </w:r>
      <w:r>
        <w:rPr>
          <w:rFonts w:cstheme="minorHAnsi"/>
          <w:bCs/>
        </w:rPr>
        <w:tab/>
        <w:t>Interpret weather for departures and arrivals.</w:t>
      </w:r>
    </w:p>
    <w:p w14:paraId="59BA389E" w14:textId="7B13DFFA"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7.7.6.</w:t>
      </w:r>
      <w:r>
        <w:rPr>
          <w:rFonts w:cstheme="minorHAnsi"/>
          <w:bCs/>
        </w:rPr>
        <w:tab/>
      </w:r>
      <w:r>
        <w:rPr>
          <w:rFonts w:cstheme="minorHAnsi"/>
          <w:bCs/>
        </w:rPr>
        <w:tab/>
        <w:t>Define the very high frequency (VHF) and ultra-high frequency (UHF) radio bands and how to access.</w:t>
      </w:r>
    </w:p>
    <w:p w14:paraId="44847E38" w14:textId="50A1EFE8"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lastRenderedPageBreak/>
        <w:t>7.7.7.</w:t>
      </w:r>
      <w:r>
        <w:rPr>
          <w:rFonts w:cstheme="minorHAnsi"/>
          <w:bCs/>
        </w:rPr>
        <w:tab/>
      </w:r>
      <w:r>
        <w:rPr>
          <w:rFonts w:cstheme="minorHAnsi"/>
          <w:bCs/>
        </w:rPr>
        <w:tab/>
        <w:t xml:space="preserve">Describe radio communication, </w:t>
      </w:r>
      <w:proofErr w:type="gramStart"/>
      <w:r>
        <w:rPr>
          <w:rFonts w:cstheme="minorHAnsi"/>
          <w:bCs/>
        </w:rPr>
        <w:t>phraseology</w:t>
      </w:r>
      <w:proofErr w:type="gramEnd"/>
      <w:r>
        <w:rPr>
          <w:rFonts w:cstheme="minorHAnsi"/>
          <w:bCs/>
        </w:rPr>
        <w:t xml:space="preserve"> and light signals.</w:t>
      </w:r>
    </w:p>
    <w:p w14:paraId="6F7D72C4" w14:textId="77E2773A" w:rsidR="00036221" w:rsidRDefault="00036221" w:rsidP="00036221">
      <w:pPr>
        <w:tabs>
          <w:tab w:val="left" w:pos="720"/>
          <w:tab w:val="left" w:pos="1500"/>
        </w:tabs>
        <w:spacing w:after="0" w:line="240" w:lineRule="auto"/>
        <w:ind w:left="900" w:hanging="900"/>
        <w:outlineLvl w:val="0"/>
        <w:rPr>
          <w:rFonts w:cstheme="minorHAnsi"/>
          <w:bCs/>
        </w:rPr>
      </w:pPr>
      <w:r>
        <w:rPr>
          <w:rFonts w:cstheme="minorHAnsi"/>
          <w:bCs/>
        </w:rPr>
        <w:t>7.7.8.</w:t>
      </w:r>
      <w:r>
        <w:rPr>
          <w:rFonts w:cstheme="minorHAnsi"/>
          <w:bCs/>
        </w:rPr>
        <w:tab/>
      </w:r>
      <w:r>
        <w:rPr>
          <w:rFonts w:cstheme="minorHAnsi"/>
          <w:bCs/>
        </w:rPr>
        <w:tab/>
        <w:t>Describe the function of transponders.</w:t>
      </w:r>
    </w:p>
    <w:p w14:paraId="4604F6B0" w14:textId="2C3A9DA1" w:rsidR="00036221" w:rsidRDefault="00036221" w:rsidP="00036221">
      <w:pPr>
        <w:tabs>
          <w:tab w:val="left" w:pos="720"/>
          <w:tab w:val="left" w:pos="1500"/>
        </w:tabs>
        <w:spacing w:after="0" w:line="240" w:lineRule="auto"/>
        <w:ind w:left="900" w:hanging="900"/>
        <w:outlineLvl w:val="0"/>
        <w:rPr>
          <w:rFonts w:cstheme="minorHAnsi"/>
          <w:bCs/>
        </w:rPr>
      </w:pPr>
      <w:r>
        <w:rPr>
          <w:rFonts w:cstheme="minorHAnsi"/>
          <w:bCs/>
        </w:rPr>
        <w:t>7.7.9.</w:t>
      </w:r>
      <w:r>
        <w:rPr>
          <w:rFonts w:cstheme="minorHAnsi"/>
          <w:bCs/>
        </w:rPr>
        <w:tab/>
      </w:r>
      <w:r>
        <w:rPr>
          <w:rFonts w:cstheme="minorHAnsi"/>
          <w:bCs/>
        </w:rPr>
        <w:tab/>
        <w:t>Describe causes of lost communication and lost communication procedures.</w:t>
      </w:r>
    </w:p>
    <w:p w14:paraId="5631053D" w14:textId="76925291" w:rsidR="008D3A36" w:rsidRDefault="008D3A36" w:rsidP="00505343">
      <w:pPr>
        <w:spacing w:after="0" w:line="240" w:lineRule="auto"/>
        <w:outlineLvl w:val="0"/>
        <w:rPr>
          <w:rFonts w:cstheme="minorHAnsi"/>
          <w:bCs/>
        </w:rPr>
      </w:pPr>
    </w:p>
    <w:p w14:paraId="6ABDAA1A" w14:textId="1713BF6A" w:rsidR="00D04993" w:rsidRDefault="00D04993" w:rsidP="00D0499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ab/>
      </w:r>
      <w:r>
        <w:rPr>
          <w:rFonts w:cstheme="minorHAnsi"/>
          <w:b/>
          <w:bCs/>
        </w:rPr>
        <w:tab/>
        <w:t>Human Factors</w:t>
      </w:r>
    </w:p>
    <w:p w14:paraId="09339EE2" w14:textId="7DE53435" w:rsidR="00D04993" w:rsidRDefault="00D04993" w:rsidP="00D04993">
      <w:pPr>
        <w:spacing w:after="0" w:line="240" w:lineRule="auto"/>
        <w:ind w:left="1620"/>
        <w:outlineLvl w:val="0"/>
        <w:rPr>
          <w:rFonts w:cstheme="minorHAnsi"/>
          <w:bCs/>
        </w:rPr>
      </w:pPr>
      <w:r>
        <w:rPr>
          <w:rFonts w:cstheme="minorHAnsi"/>
          <w:bCs/>
        </w:rPr>
        <w:t>Describe the impact of aviation and flight environment.</w:t>
      </w:r>
    </w:p>
    <w:p w14:paraId="1C630C1C" w14:textId="77777777" w:rsidR="00D04993" w:rsidRPr="00CF7B61" w:rsidRDefault="00D04993" w:rsidP="00D04993">
      <w:pPr>
        <w:spacing w:after="0" w:line="240" w:lineRule="auto"/>
        <w:outlineLvl w:val="0"/>
        <w:rPr>
          <w:rFonts w:cstheme="minorHAnsi"/>
          <w:bCs/>
        </w:rPr>
      </w:pPr>
    </w:p>
    <w:p w14:paraId="1ED45701" w14:textId="77777777" w:rsidR="00D04993" w:rsidRPr="00F10403" w:rsidRDefault="00D04993" w:rsidP="00D04993">
      <w:pPr>
        <w:spacing w:after="0" w:line="240" w:lineRule="auto"/>
        <w:ind w:left="1620" w:hanging="1620"/>
        <w:outlineLvl w:val="0"/>
        <w:rPr>
          <w:rFonts w:cstheme="minorHAnsi"/>
          <w:b/>
          <w:bCs/>
        </w:rPr>
      </w:pPr>
      <w:r w:rsidRPr="00CF7B61">
        <w:rPr>
          <w:rFonts w:cstheme="minorHAnsi"/>
          <w:b/>
          <w:bCs/>
        </w:rPr>
        <w:t>Competencies</w:t>
      </w:r>
    </w:p>
    <w:p w14:paraId="531A8A1E" w14:textId="04247833"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7.8.1.</w:t>
      </w:r>
      <w:r>
        <w:rPr>
          <w:rFonts w:cstheme="minorHAnsi"/>
          <w:bCs/>
        </w:rPr>
        <w:tab/>
      </w:r>
      <w:r>
        <w:rPr>
          <w:rFonts w:cstheme="minorHAnsi"/>
          <w:bCs/>
        </w:rPr>
        <w:tab/>
        <w:t>Describe the extent of human factors in aircraft accidents.</w:t>
      </w:r>
    </w:p>
    <w:p w14:paraId="0623E092" w14:textId="07344063"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7.8.9.</w:t>
      </w:r>
      <w:r>
        <w:rPr>
          <w:rFonts w:cstheme="minorHAnsi"/>
          <w:bCs/>
        </w:rPr>
        <w:tab/>
      </w:r>
      <w:r>
        <w:rPr>
          <w:rFonts w:cstheme="minorHAnsi"/>
          <w:bCs/>
        </w:rPr>
        <w:tab/>
        <w:t>Describe the role of the National Transportation Safety Board (NTSB) in accident investigations.</w:t>
      </w:r>
    </w:p>
    <w:p w14:paraId="30B1EF28" w14:textId="35308F7F" w:rsidR="008D3A36" w:rsidRDefault="008D3A36" w:rsidP="00505343">
      <w:pPr>
        <w:spacing w:after="0" w:line="240" w:lineRule="auto"/>
        <w:outlineLvl w:val="0"/>
        <w:rPr>
          <w:rFonts w:cstheme="minorHAnsi"/>
          <w:bCs/>
        </w:rPr>
      </w:pPr>
    </w:p>
    <w:p w14:paraId="71381179" w14:textId="08021F5E" w:rsidR="0047197A" w:rsidRDefault="0047197A" w:rsidP="475EA824">
      <w:pPr>
        <w:tabs>
          <w:tab w:val="left" w:pos="720"/>
          <w:tab w:val="left" w:pos="1440"/>
          <w:tab w:val="left" w:pos="2620"/>
        </w:tabs>
        <w:spacing w:after="0" w:line="240" w:lineRule="auto"/>
        <w:ind w:left="1620" w:hanging="1620"/>
        <w:outlineLvl w:val="0"/>
      </w:pPr>
      <w:r w:rsidRPr="475EA824">
        <w:rPr>
          <w:b/>
          <w:bCs/>
        </w:rPr>
        <w:t>Outcome 7.9.</w:t>
      </w:r>
      <w:r>
        <w:tab/>
      </w:r>
      <w:r>
        <w:tab/>
      </w:r>
      <w:r w:rsidRPr="475EA824">
        <w:rPr>
          <w:b/>
          <w:bCs/>
        </w:rPr>
        <w:t>Small Unmanned Aircraft Systems</w:t>
      </w:r>
    </w:p>
    <w:p w14:paraId="0F03365D" w14:textId="77777777" w:rsidR="0047197A" w:rsidRPr="00CF7B61" w:rsidRDefault="0047197A" w:rsidP="0047197A">
      <w:pPr>
        <w:spacing w:after="0" w:line="240" w:lineRule="auto"/>
        <w:outlineLvl w:val="0"/>
        <w:rPr>
          <w:rFonts w:cstheme="minorHAnsi"/>
          <w:bCs/>
        </w:rPr>
      </w:pPr>
    </w:p>
    <w:p w14:paraId="09493460" w14:textId="77777777" w:rsidR="0047197A" w:rsidRPr="00F10403" w:rsidRDefault="0047197A" w:rsidP="0047197A">
      <w:pPr>
        <w:spacing w:after="0" w:line="240" w:lineRule="auto"/>
        <w:ind w:left="1620" w:hanging="1620"/>
        <w:outlineLvl w:val="0"/>
        <w:rPr>
          <w:rFonts w:cstheme="minorHAnsi"/>
          <w:b/>
          <w:bCs/>
        </w:rPr>
      </w:pPr>
      <w:r w:rsidRPr="00CF7B61">
        <w:rPr>
          <w:rFonts w:cstheme="minorHAnsi"/>
          <w:b/>
          <w:bCs/>
        </w:rPr>
        <w:t>Competencies</w:t>
      </w:r>
    </w:p>
    <w:p w14:paraId="586B0F41" w14:textId="45808A1C" w:rsidR="0047197A" w:rsidRDefault="0047197A" w:rsidP="475EA824">
      <w:pPr>
        <w:tabs>
          <w:tab w:val="left" w:pos="720"/>
          <w:tab w:val="left" w:pos="4170"/>
        </w:tabs>
        <w:spacing w:after="0" w:line="240" w:lineRule="auto"/>
        <w:ind w:left="900" w:hanging="900"/>
        <w:outlineLvl w:val="0"/>
      </w:pPr>
      <w:r w:rsidRPr="475EA824">
        <w:t>7.9.1.</w:t>
      </w:r>
      <w:r>
        <w:tab/>
      </w:r>
      <w:r>
        <w:tab/>
      </w:r>
      <w:r w:rsidRPr="475EA824">
        <w:t xml:space="preserve">Describe regulatory requirements </w:t>
      </w:r>
      <w:r w:rsidR="00522A41" w:rsidRPr="475EA824">
        <w:t xml:space="preserve">for certification, rating, inspection, reporting and compliance for </w:t>
      </w:r>
      <w:proofErr w:type="gramStart"/>
      <w:r w:rsidR="00522A41" w:rsidRPr="475EA824">
        <w:t xml:space="preserve">small </w:t>
      </w:r>
      <w:r w:rsidR="475EA824" w:rsidRPr="475EA824">
        <w:t>unmanned</w:t>
      </w:r>
      <w:proofErr w:type="gramEnd"/>
      <w:r w:rsidR="00522A41" w:rsidRPr="475EA824">
        <w:t xml:space="preserve"> aircraft systems.</w:t>
      </w:r>
    </w:p>
    <w:p w14:paraId="6760FE8A" w14:textId="7A5BC30E" w:rsidR="00522A41" w:rsidRDefault="00522A41" w:rsidP="475EA824">
      <w:pPr>
        <w:tabs>
          <w:tab w:val="left" w:pos="720"/>
          <w:tab w:val="left" w:pos="4170"/>
        </w:tabs>
        <w:spacing w:after="0" w:line="240" w:lineRule="auto"/>
        <w:ind w:left="900" w:hanging="900"/>
        <w:outlineLvl w:val="0"/>
      </w:pPr>
      <w:r w:rsidRPr="475EA824">
        <w:t>7.9.2.</w:t>
      </w:r>
      <w:r>
        <w:tab/>
      </w:r>
      <w:r>
        <w:tab/>
      </w:r>
      <w:r w:rsidRPr="475EA824">
        <w:t xml:space="preserve">Describe registration requirements for </w:t>
      </w:r>
      <w:proofErr w:type="gramStart"/>
      <w:r w:rsidRPr="475EA824">
        <w:t xml:space="preserve">small </w:t>
      </w:r>
      <w:r w:rsidR="475EA824" w:rsidRPr="475EA824">
        <w:t>unmanned</w:t>
      </w:r>
      <w:proofErr w:type="gramEnd"/>
      <w:r w:rsidR="475EA824" w:rsidRPr="475EA824">
        <w:t xml:space="preserve"> </w:t>
      </w:r>
      <w:r w:rsidRPr="475EA824">
        <w:t>aircraft systems.</w:t>
      </w:r>
    </w:p>
    <w:p w14:paraId="42F5268C" w14:textId="79B3A092" w:rsidR="00522A41" w:rsidRDefault="00522A41" w:rsidP="475EA824">
      <w:pPr>
        <w:tabs>
          <w:tab w:val="left" w:pos="720"/>
          <w:tab w:val="left" w:pos="4170"/>
        </w:tabs>
        <w:spacing w:after="0" w:line="240" w:lineRule="auto"/>
        <w:ind w:left="900" w:hanging="900"/>
        <w:outlineLvl w:val="0"/>
      </w:pPr>
      <w:r w:rsidRPr="475EA824">
        <w:t>7.9.3.</w:t>
      </w:r>
      <w:r>
        <w:tab/>
      </w:r>
      <w:r>
        <w:tab/>
      </w:r>
      <w:r w:rsidRPr="475EA824">
        <w:t xml:space="preserve">Describe operating rules for </w:t>
      </w:r>
      <w:proofErr w:type="gramStart"/>
      <w:r w:rsidRPr="475EA824">
        <w:t xml:space="preserve">small </w:t>
      </w:r>
      <w:r w:rsidR="475EA824" w:rsidRPr="475EA824">
        <w:t>unmanned</w:t>
      </w:r>
      <w:proofErr w:type="gramEnd"/>
      <w:r w:rsidRPr="475EA824">
        <w:t xml:space="preserve"> aircraft systems</w:t>
      </w:r>
    </w:p>
    <w:p w14:paraId="5EAAC877" w14:textId="55B8FCB5" w:rsidR="00522A41" w:rsidRDefault="00522A41" w:rsidP="475EA824">
      <w:pPr>
        <w:tabs>
          <w:tab w:val="left" w:pos="720"/>
          <w:tab w:val="left" w:pos="4170"/>
        </w:tabs>
        <w:spacing w:after="0" w:line="240" w:lineRule="auto"/>
        <w:ind w:left="900" w:hanging="900"/>
        <w:outlineLvl w:val="0"/>
      </w:pPr>
      <w:r w:rsidRPr="475EA824">
        <w:t>7.9.4.</w:t>
      </w:r>
      <w:r>
        <w:tab/>
      </w:r>
      <w:r>
        <w:tab/>
      </w:r>
      <w:r w:rsidRPr="475EA824">
        <w:t xml:space="preserve">Describe operating limitations for </w:t>
      </w:r>
      <w:proofErr w:type="gramStart"/>
      <w:r w:rsidRPr="475EA824">
        <w:t xml:space="preserve">small </w:t>
      </w:r>
      <w:r w:rsidR="475EA824" w:rsidRPr="475EA824">
        <w:t>unmanned</w:t>
      </w:r>
      <w:proofErr w:type="gramEnd"/>
      <w:r w:rsidRPr="475EA824">
        <w:t xml:space="preserve"> aircraft systems.</w:t>
      </w:r>
    </w:p>
    <w:p w14:paraId="22FDDD4B" w14:textId="3F56ABE7" w:rsidR="008D3A36" w:rsidRDefault="00522A41" w:rsidP="475EA824">
      <w:pPr>
        <w:tabs>
          <w:tab w:val="left" w:pos="720"/>
          <w:tab w:val="left" w:pos="4170"/>
        </w:tabs>
        <w:spacing w:after="0" w:line="240" w:lineRule="auto"/>
        <w:ind w:left="900" w:hanging="900"/>
        <w:outlineLvl w:val="0"/>
      </w:pPr>
      <w:r w:rsidRPr="475EA824">
        <w:t>7.9.5.</w:t>
      </w:r>
      <w:r>
        <w:tab/>
      </w:r>
      <w:r>
        <w:tab/>
      </w:r>
      <w:r w:rsidRPr="475EA824">
        <w:t xml:space="preserve">Describe </w:t>
      </w:r>
      <w:proofErr w:type="gramStart"/>
      <w:r w:rsidRPr="475EA824">
        <w:t xml:space="preserve">small </w:t>
      </w:r>
      <w:r w:rsidR="475EA824" w:rsidRPr="475EA824">
        <w:t>unmanned</w:t>
      </w:r>
      <w:proofErr w:type="gramEnd"/>
      <w:r w:rsidRPr="475EA824">
        <w:t xml:space="preserve"> aircraft waiver policy and requirements.</w:t>
      </w:r>
    </w:p>
    <w:p w14:paraId="4D25CAF9" w14:textId="3DE880D5" w:rsidR="007C38F6" w:rsidRDefault="007C38F6" w:rsidP="00505343">
      <w:pPr>
        <w:spacing w:after="0" w:line="240" w:lineRule="auto"/>
        <w:outlineLvl w:val="0"/>
        <w:rPr>
          <w:rFonts w:cstheme="minorHAnsi"/>
          <w:bCs/>
        </w:rPr>
      </w:pPr>
    </w:p>
    <w:p w14:paraId="1454702C" w14:textId="07C9A29E" w:rsidR="0047197A" w:rsidRPr="0047197A" w:rsidRDefault="008D3A36" w:rsidP="0047197A">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011C1B">
        <w:rPr>
          <w:rFonts w:cstheme="minorHAnsi"/>
          <w:b/>
          <w:bCs/>
        </w:rPr>
        <w:t>11</w:t>
      </w:r>
      <w:r>
        <w:rPr>
          <w:rFonts w:cstheme="minorHAnsi"/>
          <w:b/>
          <w:bCs/>
        </w:rPr>
        <w:t>.</w:t>
      </w:r>
      <w:r w:rsidRPr="00CF7B61">
        <w:rPr>
          <w:rFonts w:cstheme="minorHAnsi"/>
          <w:b/>
          <w:bCs/>
        </w:rPr>
        <w:tab/>
      </w:r>
      <w:r>
        <w:rPr>
          <w:rFonts w:cstheme="minorHAnsi"/>
          <w:b/>
          <w:bCs/>
        </w:rPr>
        <w:tab/>
      </w:r>
      <w:r w:rsidR="00011C1B">
        <w:rPr>
          <w:rFonts w:cstheme="minorHAnsi"/>
          <w:b/>
          <w:bCs/>
        </w:rPr>
        <w:t>Preflight Preparation</w:t>
      </w:r>
    </w:p>
    <w:p w14:paraId="3EEB5AD3" w14:textId="5F9D1652" w:rsidR="008D3A36" w:rsidRDefault="00011C1B" w:rsidP="008D3A36">
      <w:pPr>
        <w:spacing w:after="0" w:line="240" w:lineRule="auto"/>
        <w:ind w:left="1620"/>
        <w:outlineLvl w:val="0"/>
        <w:rPr>
          <w:rFonts w:cstheme="minorHAnsi"/>
          <w:bCs/>
        </w:rPr>
      </w:pPr>
      <w:r>
        <w:rPr>
          <w:rFonts w:cstheme="minorHAnsi"/>
          <w:bCs/>
        </w:rPr>
        <w:t>Describe the necessary actions prior to engaging in flight.</w:t>
      </w:r>
    </w:p>
    <w:p w14:paraId="660826D1" w14:textId="77777777" w:rsidR="008D3A36" w:rsidRPr="00CF7B61" w:rsidRDefault="008D3A36" w:rsidP="008D3A36">
      <w:pPr>
        <w:spacing w:after="0" w:line="240" w:lineRule="auto"/>
        <w:outlineLvl w:val="0"/>
        <w:rPr>
          <w:rFonts w:cstheme="minorHAnsi"/>
          <w:bCs/>
        </w:rPr>
      </w:pPr>
    </w:p>
    <w:p w14:paraId="61C61BC8" w14:textId="77777777" w:rsidR="008D3A36" w:rsidRPr="00F10403" w:rsidRDefault="008D3A36" w:rsidP="008D3A36">
      <w:pPr>
        <w:spacing w:after="0" w:line="240" w:lineRule="auto"/>
        <w:ind w:left="1620" w:hanging="1620"/>
        <w:outlineLvl w:val="0"/>
        <w:rPr>
          <w:rFonts w:cstheme="minorHAnsi"/>
          <w:b/>
          <w:bCs/>
        </w:rPr>
      </w:pPr>
      <w:r w:rsidRPr="00CF7B61">
        <w:rPr>
          <w:rFonts w:cstheme="minorHAnsi"/>
          <w:b/>
          <w:bCs/>
        </w:rPr>
        <w:t>Competencies</w:t>
      </w:r>
    </w:p>
    <w:p w14:paraId="2866DDAA" w14:textId="0509035B" w:rsidR="002D313F" w:rsidRDefault="002D313F" w:rsidP="008D3A36">
      <w:pPr>
        <w:tabs>
          <w:tab w:val="left" w:pos="720"/>
          <w:tab w:val="left" w:pos="4170"/>
        </w:tabs>
        <w:spacing w:after="0" w:line="240" w:lineRule="auto"/>
        <w:ind w:left="900" w:hanging="900"/>
        <w:outlineLvl w:val="0"/>
        <w:rPr>
          <w:rFonts w:cstheme="minorHAnsi"/>
          <w:bCs/>
        </w:rPr>
      </w:pPr>
      <w:r>
        <w:rPr>
          <w:rFonts w:cstheme="minorHAnsi"/>
          <w:bCs/>
        </w:rPr>
        <w:t>7.11.1.</w:t>
      </w:r>
      <w:r>
        <w:rPr>
          <w:rFonts w:cstheme="minorHAnsi"/>
          <w:bCs/>
        </w:rPr>
        <w:tab/>
      </w:r>
      <w:r>
        <w:rPr>
          <w:rFonts w:cstheme="minorHAnsi"/>
          <w:bCs/>
        </w:rPr>
        <w:tab/>
        <w:t>Describe pilot qualifications.</w:t>
      </w:r>
    </w:p>
    <w:p w14:paraId="0824AB2A" w14:textId="4B493620" w:rsidR="008D3A36" w:rsidRDefault="002D313F" w:rsidP="097623BA">
      <w:pPr>
        <w:tabs>
          <w:tab w:val="left" w:pos="720"/>
          <w:tab w:val="left" w:pos="4170"/>
        </w:tabs>
        <w:spacing w:after="0" w:line="240" w:lineRule="auto"/>
        <w:ind w:left="900" w:hanging="900"/>
        <w:outlineLvl w:val="0"/>
      </w:pPr>
      <w:r w:rsidRPr="097623BA">
        <w:t>7.11.2.</w:t>
      </w:r>
      <w:r>
        <w:tab/>
      </w:r>
      <w:r>
        <w:tab/>
      </w:r>
      <w:r w:rsidR="1C5EFD5E" w:rsidRPr="097623BA">
        <w:t>Describe</w:t>
      </w:r>
      <w:r w:rsidRPr="097623BA">
        <w:t xml:space="preserve"> airworthiness requirements.</w:t>
      </w:r>
    </w:p>
    <w:p w14:paraId="422F5BBC" w14:textId="4D7D2148" w:rsidR="00011C1B" w:rsidRDefault="00011C1B" w:rsidP="008D3A36">
      <w:pPr>
        <w:tabs>
          <w:tab w:val="left" w:pos="720"/>
          <w:tab w:val="left" w:pos="4170"/>
        </w:tabs>
        <w:spacing w:after="0" w:line="240" w:lineRule="auto"/>
        <w:ind w:left="900" w:hanging="900"/>
        <w:outlineLvl w:val="0"/>
        <w:rPr>
          <w:rFonts w:cstheme="minorHAnsi"/>
          <w:bCs/>
        </w:rPr>
      </w:pPr>
      <w:r>
        <w:rPr>
          <w:rFonts w:cstheme="minorHAnsi"/>
          <w:bCs/>
        </w:rPr>
        <w:t>7.11.4.</w:t>
      </w:r>
      <w:r>
        <w:rPr>
          <w:rFonts w:cstheme="minorHAnsi"/>
          <w:bCs/>
        </w:rPr>
        <w:tab/>
      </w:r>
      <w:r>
        <w:rPr>
          <w:rFonts w:cstheme="minorHAnsi"/>
          <w:bCs/>
        </w:rPr>
        <w:tab/>
        <w:t>Describe weather products and resources required for preflight planning, current and forecast weather for departure, enroute, and arrival phases of flight.</w:t>
      </w:r>
    </w:p>
    <w:p w14:paraId="5472B560" w14:textId="5C93E815" w:rsidR="007D5757" w:rsidRDefault="007D5757" w:rsidP="008D3A36">
      <w:pPr>
        <w:tabs>
          <w:tab w:val="left" w:pos="720"/>
          <w:tab w:val="left" w:pos="4170"/>
        </w:tabs>
        <w:spacing w:after="0" w:line="240" w:lineRule="auto"/>
        <w:ind w:left="900" w:hanging="900"/>
        <w:outlineLvl w:val="0"/>
        <w:rPr>
          <w:rFonts w:cstheme="minorHAnsi"/>
          <w:bCs/>
        </w:rPr>
      </w:pPr>
      <w:r>
        <w:rPr>
          <w:rFonts w:cstheme="minorHAnsi"/>
          <w:bCs/>
        </w:rPr>
        <w:t>7.11.6.</w:t>
      </w:r>
      <w:r>
        <w:rPr>
          <w:rFonts w:cstheme="minorHAnsi"/>
          <w:bCs/>
        </w:rPr>
        <w:tab/>
      </w:r>
      <w:r>
        <w:rPr>
          <w:rFonts w:cstheme="minorHAnsi"/>
          <w:bCs/>
        </w:rPr>
        <w:tab/>
        <w:t>Describe the Notice to Air</w:t>
      </w:r>
      <w:r w:rsidR="00C25344">
        <w:rPr>
          <w:rFonts w:cstheme="minorHAnsi"/>
          <w:bCs/>
        </w:rPr>
        <w:t xml:space="preserve"> Missions</w:t>
      </w:r>
      <w:r>
        <w:rPr>
          <w:rFonts w:cstheme="minorHAnsi"/>
          <w:bCs/>
        </w:rPr>
        <w:t xml:space="preserve"> (NOTAM) system and its use.</w:t>
      </w:r>
    </w:p>
    <w:p w14:paraId="4BBEE634" w14:textId="025218FE" w:rsidR="00011C1B" w:rsidRDefault="007D5757" w:rsidP="0042481D">
      <w:pPr>
        <w:tabs>
          <w:tab w:val="left" w:pos="720"/>
          <w:tab w:val="left" w:pos="4170"/>
        </w:tabs>
        <w:spacing w:after="0" w:line="240" w:lineRule="auto"/>
        <w:ind w:left="900" w:hanging="900"/>
        <w:outlineLvl w:val="0"/>
        <w:rPr>
          <w:rFonts w:cstheme="minorHAnsi"/>
          <w:bCs/>
        </w:rPr>
      </w:pPr>
      <w:r>
        <w:rPr>
          <w:rFonts w:cstheme="minorHAnsi"/>
          <w:bCs/>
        </w:rPr>
        <w:t>7.11.8.</w:t>
      </w:r>
      <w:r>
        <w:rPr>
          <w:rFonts w:cstheme="minorHAnsi"/>
          <w:bCs/>
        </w:rPr>
        <w:tab/>
      </w:r>
      <w:r>
        <w:rPr>
          <w:rFonts w:cstheme="minorHAnsi"/>
          <w:bCs/>
        </w:rPr>
        <w:tab/>
        <w:t>Define and describe piloting requirements for special use airspace (SUA), special flight rules areas (SFRA), temporary flight restrictions (TFR), and other airspace areas.</w:t>
      </w:r>
    </w:p>
    <w:p w14:paraId="7273FAFF" w14:textId="6683472A" w:rsidR="00EE7E49" w:rsidRDefault="00EE7E49" w:rsidP="00EE7E49">
      <w:pPr>
        <w:tabs>
          <w:tab w:val="left" w:pos="720"/>
          <w:tab w:val="left" w:pos="4170"/>
        </w:tabs>
        <w:spacing w:after="0" w:line="240" w:lineRule="auto"/>
        <w:outlineLvl w:val="0"/>
        <w:rPr>
          <w:rFonts w:cstheme="minorHAnsi"/>
          <w:bCs/>
        </w:rPr>
      </w:pPr>
    </w:p>
    <w:p w14:paraId="6FFF0F47" w14:textId="269FC71F" w:rsidR="00EE7E49" w:rsidRPr="0047197A" w:rsidRDefault="00EE7E49" w:rsidP="00EE7E49">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7.12.</w:t>
      </w:r>
      <w:r w:rsidRPr="00CF7B61">
        <w:rPr>
          <w:rFonts w:cstheme="minorHAnsi"/>
          <w:b/>
          <w:bCs/>
        </w:rPr>
        <w:tab/>
      </w:r>
      <w:r>
        <w:rPr>
          <w:rFonts w:cstheme="minorHAnsi"/>
          <w:b/>
          <w:bCs/>
        </w:rPr>
        <w:tab/>
        <w:t>Takeoff and Landing</w:t>
      </w:r>
    </w:p>
    <w:p w14:paraId="26F9F8E0" w14:textId="0C5FC524" w:rsidR="00EE7E49" w:rsidRDefault="00EE7E49" w:rsidP="00EE7E49">
      <w:pPr>
        <w:spacing w:after="0" w:line="240" w:lineRule="auto"/>
        <w:ind w:left="1620"/>
        <w:outlineLvl w:val="0"/>
        <w:rPr>
          <w:rFonts w:cstheme="minorHAnsi"/>
          <w:bCs/>
        </w:rPr>
      </w:pPr>
      <w:r>
        <w:rPr>
          <w:rFonts w:cstheme="minorHAnsi"/>
          <w:bCs/>
        </w:rPr>
        <w:t xml:space="preserve">Define, </w:t>
      </w:r>
      <w:proofErr w:type="gramStart"/>
      <w:r>
        <w:rPr>
          <w:rFonts w:cstheme="minorHAnsi"/>
          <w:bCs/>
        </w:rPr>
        <w:t>determine</w:t>
      </w:r>
      <w:proofErr w:type="gramEnd"/>
      <w:r>
        <w:rPr>
          <w:rFonts w:cstheme="minorHAnsi"/>
          <w:bCs/>
        </w:rPr>
        <w:t xml:space="preserve"> and navigate aspects of takeoff and landing.</w:t>
      </w:r>
    </w:p>
    <w:p w14:paraId="5ECD7A5F" w14:textId="77777777" w:rsidR="00EE7E49" w:rsidRPr="00CF7B61" w:rsidRDefault="00EE7E49" w:rsidP="00EE7E49">
      <w:pPr>
        <w:spacing w:after="0" w:line="240" w:lineRule="auto"/>
        <w:outlineLvl w:val="0"/>
        <w:rPr>
          <w:rFonts w:cstheme="minorHAnsi"/>
          <w:bCs/>
        </w:rPr>
      </w:pPr>
    </w:p>
    <w:p w14:paraId="0BDC75EB" w14:textId="77777777" w:rsidR="00EE7E49" w:rsidRPr="00F10403" w:rsidRDefault="00EE7E49" w:rsidP="00EE7E49">
      <w:pPr>
        <w:spacing w:after="0" w:line="240" w:lineRule="auto"/>
        <w:ind w:left="1620" w:hanging="1620"/>
        <w:outlineLvl w:val="0"/>
        <w:rPr>
          <w:rFonts w:cstheme="minorHAnsi"/>
          <w:b/>
          <w:bCs/>
        </w:rPr>
      </w:pPr>
      <w:r w:rsidRPr="00CF7B61">
        <w:rPr>
          <w:rFonts w:cstheme="minorHAnsi"/>
          <w:b/>
          <w:bCs/>
        </w:rPr>
        <w:t>Competencies</w:t>
      </w:r>
    </w:p>
    <w:p w14:paraId="23A45EF6" w14:textId="4C76C9D2" w:rsidR="00EE7E49" w:rsidRDefault="00EE7E49" w:rsidP="00EE7E49">
      <w:pPr>
        <w:tabs>
          <w:tab w:val="left" w:pos="720"/>
          <w:tab w:val="left" w:pos="4170"/>
        </w:tabs>
        <w:spacing w:after="0" w:line="240" w:lineRule="auto"/>
        <w:ind w:left="900" w:hanging="900"/>
        <w:outlineLvl w:val="0"/>
        <w:rPr>
          <w:rFonts w:cstheme="minorHAnsi"/>
          <w:bCs/>
        </w:rPr>
      </w:pPr>
      <w:r>
        <w:rPr>
          <w:rFonts w:cstheme="minorHAnsi"/>
          <w:bCs/>
        </w:rPr>
        <w:t>7.12.1.</w:t>
      </w:r>
      <w:r>
        <w:rPr>
          <w:rFonts w:cstheme="minorHAnsi"/>
          <w:bCs/>
        </w:rPr>
        <w:tab/>
      </w:r>
      <w:r>
        <w:rPr>
          <w:rFonts w:cstheme="minorHAnsi"/>
          <w:bCs/>
        </w:rPr>
        <w:tab/>
        <w:t>Describe takeoffs, landings, and go-arounds.</w:t>
      </w:r>
    </w:p>
    <w:p w14:paraId="7CAE8F81" w14:textId="77777777" w:rsidR="00011C1B" w:rsidRDefault="00011C1B" w:rsidP="008D3A36">
      <w:pPr>
        <w:tabs>
          <w:tab w:val="left" w:pos="720"/>
          <w:tab w:val="left" w:pos="4170"/>
        </w:tabs>
        <w:spacing w:after="0" w:line="240" w:lineRule="auto"/>
        <w:ind w:left="900" w:hanging="900"/>
        <w:outlineLvl w:val="0"/>
        <w:rPr>
          <w:rFonts w:cstheme="minorHAnsi"/>
          <w:bCs/>
        </w:rPr>
      </w:pPr>
    </w:p>
    <w:p w14:paraId="5FAC4304" w14:textId="30F0123F" w:rsidR="0021073D" w:rsidRPr="0047197A" w:rsidRDefault="0021073D" w:rsidP="0021073D">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7.13.</w:t>
      </w:r>
      <w:r w:rsidRPr="00CF7B61">
        <w:rPr>
          <w:rFonts w:cstheme="minorHAnsi"/>
          <w:b/>
          <w:bCs/>
        </w:rPr>
        <w:tab/>
      </w:r>
      <w:r>
        <w:rPr>
          <w:rFonts w:cstheme="minorHAnsi"/>
          <w:b/>
          <w:bCs/>
        </w:rPr>
        <w:tab/>
      </w:r>
      <w:r w:rsidR="006474C4">
        <w:rPr>
          <w:rFonts w:cstheme="minorHAnsi"/>
          <w:b/>
          <w:bCs/>
        </w:rPr>
        <w:t xml:space="preserve">Flight Environment </w:t>
      </w:r>
    </w:p>
    <w:p w14:paraId="6E93CAF7" w14:textId="3F261400" w:rsidR="0021073D" w:rsidRDefault="0021073D" w:rsidP="0021073D">
      <w:pPr>
        <w:spacing w:after="0" w:line="240" w:lineRule="auto"/>
        <w:ind w:left="1620"/>
        <w:outlineLvl w:val="0"/>
        <w:rPr>
          <w:rFonts w:cstheme="minorHAnsi"/>
          <w:bCs/>
        </w:rPr>
      </w:pPr>
      <w:r>
        <w:rPr>
          <w:rFonts w:cstheme="minorHAnsi"/>
          <w:bCs/>
        </w:rPr>
        <w:t>De</w:t>
      </w:r>
      <w:r w:rsidR="006474C4">
        <w:rPr>
          <w:rFonts w:cstheme="minorHAnsi"/>
          <w:bCs/>
        </w:rPr>
        <w:t xml:space="preserve">fine, </w:t>
      </w:r>
      <w:proofErr w:type="gramStart"/>
      <w:r w:rsidR="006474C4">
        <w:rPr>
          <w:rFonts w:cstheme="minorHAnsi"/>
          <w:bCs/>
        </w:rPr>
        <w:t>determine</w:t>
      </w:r>
      <w:proofErr w:type="gramEnd"/>
      <w:r w:rsidR="006474C4">
        <w:rPr>
          <w:rFonts w:cstheme="minorHAnsi"/>
          <w:bCs/>
        </w:rPr>
        <w:t xml:space="preserve"> and navigate aspects of the flight environment.</w:t>
      </w:r>
    </w:p>
    <w:p w14:paraId="36DE4FC1" w14:textId="77777777" w:rsidR="0021073D" w:rsidRPr="00CF7B61" w:rsidRDefault="0021073D" w:rsidP="0021073D">
      <w:pPr>
        <w:spacing w:after="0" w:line="240" w:lineRule="auto"/>
        <w:outlineLvl w:val="0"/>
        <w:rPr>
          <w:rFonts w:cstheme="minorHAnsi"/>
          <w:bCs/>
        </w:rPr>
      </w:pPr>
    </w:p>
    <w:p w14:paraId="09A679DB" w14:textId="77777777" w:rsidR="0021073D" w:rsidRPr="00F10403" w:rsidRDefault="0021073D" w:rsidP="0021073D">
      <w:pPr>
        <w:spacing w:after="0" w:line="240" w:lineRule="auto"/>
        <w:ind w:left="1620" w:hanging="1620"/>
        <w:outlineLvl w:val="0"/>
        <w:rPr>
          <w:rFonts w:cstheme="minorHAnsi"/>
          <w:b/>
          <w:bCs/>
        </w:rPr>
      </w:pPr>
      <w:r w:rsidRPr="00CF7B61">
        <w:rPr>
          <w:rFonts w:cstheme="minorHAnsi"/>
          <w:b/>
          <w:bCs/>
        </w:rPr>
        <w:t>Competencies</w:t>
      </w:r>
    </w:p>
    <w:p w14:paraId="529D78C2" w14:textId="73AA9932" w:rsidR="0021073D" w:rsidRDefault="0021073D" w:rsidP="0021073D">
      <w:pPr>
        <w:tabs>
          <w:tab w:val="left" w:pos="720"/>
          <w:tab w:val="left" w:pos="4170"/>
        </w:tabs>
        <w:spacing w:after="0" w:line="240" w:lineRule="auto"/>
        <w:ind w:left="900" w:hanging="900"/>
        <w:outlineLvl w:val="0"/>
        <w:rPr>
          <w:rFonts w:cstheme="minorHAnsi"/>
          <w:bCs/>
        </w:rPr>
      </w:pPr>
      <w:r>
        <w:rPr>
          <w:rFonts w:cstheme="minorHAnsi"/>
          <w:bCs/>
        </w:rPr>
        <w:t>7.1</w:t>
      </w:r>
      <w:r w:rsidR="006474C4">
        <w:rPr>
          <w:rFonts w:cstheme="minorHAnsi"/>
          <w:bCs/>
        </w:rPr>
        <w:t>3</w:t>
      </w:r>
      <w:r>
        <w:rPr>
          <w:rFonts w:cstheme="minorHAnsi"/>
          <w:bCs/>
        </w:rPr>
        <w:t>.1.</w:t>
      </w:r>
      <w:r>
        <w:rPr>
          <w:rFonts w:cstheme="minorHAnsi"/>
          <w:bCs/>
        </w:rPr>
        <w:tab/>
      </w:r>
      <w:r>
        <w:rPr>
          <w:rFonts w:cstheme="minorHAnsi"/>
          <w:bCs/>
        </w:rPr>
        <w:tab/>
        <w:t>De</w:t>
      </w:r>
      <w:r w:rsidR="006474C4">
        <w:rPr>
          <w:rFonts w:cstheme="minorHAnsi"/>
          <w:bCs/>
        </w:rPr>
        <w:t>fine and differentiate visual flight rules (VFR) and instrument flight rules (IFR).</w:t>
      </w:r>
    </w:p>
    <w:p w14:paraId="72C41383" w14:textId="55B2C8D3" w:rsidR="006474C4" w:rsidRDefault="006474C4" w:rsidP="0021073D">
      <w:pPr>
        <w:tabs>
          <w:tab w:val="left" w:pos="720"/>
          <w:tab w:val="left" w:pos="4170"/>
        </w:tabs>
        <w:spacing w:after="0" w:line="240" w:lineRule="auto"/>
        <w:ind w:left="900" w:hanging="900"/>
        <w:outlineLvl w:val="0"/>
        <w:rPr>
          <w:rFonts w:cstheme="minorHAnsi"/>
          <w:bCs/>
        </w:rPr>
      </w:pPr>
      <w:r>
        <w:rPr>
          <w:rFonts w:cstheme="minorHAnsi"/>
          <w:bCs/>
        </w:rPr>
        <w:lastRenderedPageBreak/>
        <w:t>7.13.21.</w:t>
      </w:r>
      <w:r>
        <w:rPr>
          <w:rFonts w:cstheme="minorHAnsi"/>
          <w:bCs/>
        </w:rPr>
        <w:tab/>
        <w:t>Analyze the challenges of night operations.</w:t>
      </w:r>
    </w:p>
    <w:p w14:paraId="46CF1F71" w14:textId="43CFE79D" w:rsidR="006474C4" w:rsidRDefault="006474C4" w:rsidP="0021073D">
      <w:pPr>
        <w:tabs>
          <w:tab w:val="left" w:pos="720"/>
          <w:tab w:val="left" w:pos="4170"/>
        </w:tabs>
        <w:spacing w:after="0" w:line="240" w:lineRule="auto"/>
        <w:ind w:left="900" w:hanging="900"/>
        <w:outlineLvl w:val="0"/>
        <w:rPr>
          <w:rFonts w:cstheme="minorHAnsi"/>
          <w:bCs/>
        </w:rPr>
      </w:pPr>
      <w:r>
        <w:rPr>
          <w:rFonts w:cstheme="minorHAnsi"/>
          <w:bCs/>
        </w:rPr>
        <w:t>7.13.22.</w:t>
      </w:r>
      <w:r>
        <w:rPr>
          <w:rFonts w:cstheme="minorHAnsi"/>
          <w:bCs/>
        </w:rPr>
        <w:tab/>
        <w:t>Describe the night preparation procedures.</w:t>
      </w:r>
    </w:p>
    <w:p w14:paraId="19F558EA" w14:textId="77777777" w:rsidR="006474C4" w:rsidRDefault="006474C4" w:rsidP="0021073D">
      <w:pPr>
        <w:tabs>
          <w:tab w:val="left" w:pos="720"/>
          <w:tab w:val="left" w:pos="4170"/>
        </w:tabs>
        <w:spacing w:after="0" w:line="240" w:lineRule="auto"/>
        <w:ind w:left="900" w:hanging="900"/>
        <w:outlineLvl w:val="0"/>
        <w:rPr>
          <w:rFonts w:cstheme="minorHAnsi"/>
          <w:bCs/>
        </w:rPr>
      </w:pPr>
    </w:p>
    <w:p w14:paraId="43FE66CE" w14:textId="77777777" w:rsidR="008B287F" w:rsidRDefault="008B287F" w:rsidP="008B287F">
      <w:pPr>
        <w:spacing w:after="0" w:line="240" w:lineRule="auto"/>
        <w:outlineLvl w:val="0"/>
        <w:rPr>
          <w:rFonts w:cstheme="minorHAnsi"/>
          <w:bCs/>
        </w:rPr>
      </w:pPr>
    </w:p>
    <w:p w14:paraId="11BABE70" w14:textId="27987EC9" w:rsidR="008B287F" w:rsidRDefault="008B287F" w:rsidP="008B287F">
      <w:pPr>
        <w:tabs>
          <w:tab w:val="left" w:pos="720"/>
          <w:tab w:val="left" w:pos="1440"/>
          <w:tab w:val="left" w:pos="2160"/>
          <w:tab w:val="left" w:pos="4220"/>
        </w:tabs>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8</w:t>
      </w:r>
      <w:r w:rsidRPr="00CF7B61">
        <w:rPr>
          <w:rFonts w:cstheme="minorHAnsi"/>
          <w:b/>
          <w:bCs/>
        </w:rPr>
        <w:t xml:space="preserve">. </w:t>
      </w:r>
      <w:r w:rsidRPr="00CF7B61">
        <w:rPr>
          <w:rFonts w:cstheme="minorHAnsi"/>
          <w:b/>
          <w:bCs/>
        </w:rPr>
        <w:tab/>
      </w:r>
      <w:r>
        <w:rPr>
          <w:rFonts w:cstheme="minorHAnsi"/>
          <w:b/>
          <w:bCs/>
        </w:rPr>
        <w:tab/>
        <w:t>Aircraft Maintenance Technician</w:t>
      </w:r>
    </w:p>
    <w:p w14:paraId="5FF9C3BB" w14:textId="77777777" w:rsidR="008B287F" w:rsidRDefault="008B287F" w:rsidP="008B287F">
      <w:pPr>
        <w:spacing w:after="0" w:line="240" w:lineRule="auto"/>
        <w:outlineLvl w:val="0"/>
        <w:rPr>
          <w:rFonts w:cstheme="minorHAnsi"/>
          <w:bCs/>
        </w:rPr>
      </w:pPr>
    </w:p>
    <w:p w14:paraId="0BD6CEAE" w14:textId="3A739C42" w:rsidR="008B287F" w:rsidRDefault="008B287F" w:rsidP="008B287F">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8.1.</w:t>
      </w:r>
      <w:r>
        <w:rPr>
          <w:rFonts w:cstheme="minorHAnsi"/>
          <w:b/>
          <w:bCs/>
        </w:rPr>
        <w:tab/>
      </w:r>
      <w:r>
        <w:rPr>
          <w:rFonts w:cstheme="minorHAnsi"/>
          <w:b/>
          <w:bCs/>
        </w:rPr>
        <w:tab/>
        <w:t>Mechanics</w:t>
      </w:r>
    </w:p>
    <w:p w14:paraId="4AC39259" w14:textId="0D833DB3" w:rsidR="008B287F" w:rsidRPr="00572180" w:rsidRDefault="008B287F" w:rsidP="008B287F">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Exercise and explain privileges and limitations.</w:t>
      </w:r>
    </w:p>
    <w:p w14:paraId="4BD22F75" w14:textId="77777777" w:rsidR="008B287F" w:rsidRPr="00CF7B61" w:rsidRDefault="008B287F" w:rsidP="008B287F">
      <w:pPr>
        <w:tabs>
          <w:tab w:val="left" w:pos="720"/>
          <w:tab w:val="left" w:pos="1440"/>
          <w:tab w:val="left" w:pos="2620"/>
        </w:tabs>
        <w:spacing w:after="0" w:line="240" w:lineRule="auto"/>
        <w:ind w:left="1620" w:hanging="1620"/>
        <w:outlineLvl w:val="0"/>
        <w:rPr>
          <w:rFonts w:cstheme="minorHAnsi"/>
          <w:bCs/>
        </w:rPr>
      </w:pPr>
    </w:p>
    <w:p w14:paraId="59736E26" w14:textId="77777777" w:rsidR="008B287F" w:rsidRPr="00F10403" w:rsidRDefault="008B287F" w:rsidP="008B287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3C558F0E" w14:textId="7D5069D9" w:rsidR="008B287F" w:rsidRDefault="008B287F" w:rsidP="008B287F">
      <w:pPr>
        <w:tabs>
          <w:tab w:val="left" w:pos="720"/>
          <w:tab w:val="left" w:pos="4200"/>
        </w:tabs>
        <w:spacing w:after="0" w:line="240" w:lineRule="auto"/>
        <w:ind w:left="900" w:hanging="900"/>
        <w:outlineLvl w:val="0"/>
        <w:rPr>
          <w:rFonts w:cstheme="minorHAnsi"/>
          <w:bCs/>
        </w:rPr>
      </w:pPr>
      <w:r>
        <w:rPr>
          <w:rFonts w:cstheme="minorHAnsi"/>
          <w:bCs/>
        </w:rPr>
        <w:t>8.1.1.</w:t>
      </w:r>
      <w:r>
        <w:rPr>
          <w:rFonts w:cstheme="minorHAnsi"/>
          <w:bCs/>
        </w:rPr>
        <w:tab/>
      </w:r>
      <w:r>
        <w:rPr>
          <w:rFonts w:cstheme="minorHAnsi"/>
          <w:bCs/>
        </w:rPr>
        <w:tab/>
        <w:t xml:space="preserve">Explain the knowledge, skill, </w:t>
      </w:r>
      <w:proofErr w:type="gramStart"/>
      <w:r>
        <w:rPr>
          <w:rFonts w:cstheme="minorHAnsi"/>
          <w:bCs/>
        </w:rPr>
        <w:t>experience</w:t>
      </w:r>
      <w:proofErr w:type="gramEnd"/>
      <w:r>
        <w:rPr>
          <w:rFonts w:cstheme="minorHAnsi"/>
          <w:bCs/>
        </w:rPr>
        <w:t xml:space="preserve"> and requirements to exercise the privileges of the aviation mechanic.</w:t>
      </w:r>
    </w:p>
    <w:p w14:paraId="5F39EE63" w14:textId="77777777" w:rsidR="008B287F" w:rsidRDefault="008B287F" w:rsidP="0021073D">
      <w:pPr>
        <w:spacing w:after="0" w:line="240" w:lineRule="auto"/>
        <w:outlineLvl w:val="0"/>
        <w:rPr>
          <w:rFonts w:cstheme="minorHAnsi"/>
          <w:bCs/>
        </w:rPr>
      </w:pPr>
    </w:p>
    <w:sectPr w:rsidR="008B287F"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44556" w14:textId="77777777" w:rsidR="00880BAD" w:rsidRDefault="00880BAD" w:rsidP="00FA5B8C">
      <w:pPr>
        <w:spacing w:after="0" w:line="240" w:lineRule="auto"/>
      </w:pPr>
      <w:r>
        <w:separator/>
      </w:r>
    </w:p>
  </w:endnote>
  <w:endnote w:type="continuationSeparator" w:id="0">
    <w:p w14:paraId="1D1D49A0" w14:textId="77777777" w:rsidR="00880BAD" w:rsidRDefault="00880BAD" w:rsidP="00FA5B8C">
      <w:pPr>
        <w:spacing w:after="0" w:line="240" w:lineRule="auto"/>
      </w:pPr>
      <w:r>
        <w:continuationSeparator/>
      </w:r>
    </w:p>
  </w:endnote>
  <w:endnote w:type="continuationNotice" w:id="1">
    <w:p w14:paraId="5DFC0D9A" w14:textId="77777777" w:rsidR="00880BAD" w:rsidRDefault="00880B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334A" w14:textId="77777777" w:rsidR="000A5988" w:rsidRDefault="000A5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1772983D" w:rsidR="00A42888" w:rsidRDefault="007A1CE1" w:rsidP="008E5B54">
    <w:pPr>
      <w:pStyle w:val="Footer"/>
    </w:pPr>
    <w:r>
      <w:t>Aviation</w:t>
    </w:r>
    <w:r w:rsidR="00280924">
      <w:t xml:space="preserve"> Airport Management/</w:t>
    </w:r>
    <w:r w:rsidR="4D2E1FB0">
      <w:t>October 14,</w:t>
    </w:r>
    <w:r w:rsidR="00280924">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39F14" w14:textId="77777777" w:rsidR="000A5988" w:rsidRDefault="000A5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28571" w14:textId="77777777" w:rsidR="00880BAD" w:rsidRDefault="00880BAD" w:rsidP="00FA5B8C">
      <w:pPr>
        <w:spacing w:after="0" w:line="240" w:lineRule="auto"/>
      </w:pPr>
      <w:r>
        <w:separator/>
      </w:r>
    </w:p>
  </w:footnote>
  <w:footnote w:type="continuationSeparator" w:id="0">
    <w:p w14:paraId="50DF8FCE" w14:textId="77777777" w:rsidR="00880BAD" w:rsidRDefault="00880BAD" w:rsidP="00FA5B8C">
      <w:pPr>
        <w:spacing w:after="0" w:line="240" w:lineRule="auto"/>
      </w:pPr>
      <w:r>
        <w:continuationSeparator/>
      </w:r>
    </w:p>
  </w:footnote>
  <w:footnote w:type="continuationNotice" w:id="1">
    <w:p w14:paraId="37839A37" w14:textId="77777777" w:rsidR="00880BAD" w:rsidRDefault="00880B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92EDA" w14:textId="77777777" w:rsidR="000A5988" w:rsidRDefault="000A59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62F92CED"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21222606"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AA2AA7">
      <w:rPr>
        <w:rFonts w:ascii="Arial" w:eastAsia="Times New Roman" w:hAnsi="Arial" w:cs="Arial"/>
        <w:b/>
        <w:color w:val="000000"/>
        <w:sz w:val="28"/>
        <w:szCs w:val="21"/>
        <w:lang w:bidi="en-US"/>
      </w:rPr>
      <w:t xml:space="preserve"> </w:t>
    </w:r>
    <w:r w:rsidR="00280924">
      <w:rPr>
        <w:rFonts w:ascii="Arial" w:eastAsia="Times New Roman" w:hAnsi="Arial" w:cs="Arial"/>
        <w:b/>
        <w:color w:val="000000"/>
        <w:sz w:val="28"/>
        <w:szCs w:val="21"/>
        <w:lang w:bidi="en-US"/>
      </w:rPr>
      <w:t>Airport Management</w:t>
    </w:r>
  </w:p>
  <w:p w14:paraId="4464AD68" w14:textId="6DE982A9"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w:t>
    </w:r>
    <w:r w:rsidR="00280924">
      <w:rPr>
        <w:rFonts w:ascii="Arial" w:eastAsia="Times New Roman" w:hAnsi="Arial" w:cs="Arial"/>
        <w:color w:val="000000"/>
        <w:sz w:val="28"/>
        <w:szCs w:val="21"/>
        <w:lang w:bidi="en-US"/>
      </w:rPr>
      <w:t>20</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3C2C6" w14:textId="77777777" w:rsidR="000A5988" w:rsidRDefault="000A59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072505969">
    <w:abstractNumId w:val="11"/>
  </w:num>
  <w:num w:numId="2" w16cid:durableId="1621574524">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81218494">
    <w:abstractNumId w:val="22"/>
  </w:num>
  <w:num w:numId="4" w16cid:durableId="1721829749">
    <w:abstractNumId w:val="15"/>
  </w:num>
  <w:num w:numId="5" w16cid:durableId="1453405794">
    <w:abstractNumId w:val="5"/>
  </w:num>
  <w:num w:numId="6" w16cid:durableId="2098822137">
    <w:abstractNumId w:val="3"/>
  </w:num>
  <w:num w:numId="7" w16cid:durableId="137272609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52960672">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67662135">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26539392">
    <w:abstractNumId w:val="0"/>
  </w:num>
  <w:num w:numId="11" w16cid:durableId="628634676">
    <w:abstractNumId w:val="27"/>
  </w:num>
  <w:num w:numId="12" w16cid:durableId="1408265758">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79410405">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0018399">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021834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74643239">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1171546">
    <w:abstractNumId w:val="6"/>
  </w:num>
  <w:num w:numId="18" w16cid:durableId="1029719040">
    <w:abstractNumId w:val="8"/>
  </w:num>
  <w:num w:numId="19" w16cid:durableId="33237506">
    <w:abstractNumId w:val="20"/>
  </w:num>
  <w:num w:numId="20" w16cid:durableId="2092769921">
    <w:abstractNumId w:val="18"/>
  </w:num>
  <w:num w:numId="21" w16cid:durableId="1101490964">
    <w:abstractNumId w:val="21"/>
  </w:num>
  <w:num w:numId="22" w16cid:durableId="1692682839">
    <w:abstractNumId w:val="4"/>
  </w:num>
  <w:num w:numId="23" w16cid:durableId="1269385151">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746180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36657747">
    <w:abstractNumId w:val="10"/>
  </w:num>
  <w:num w:numId="26" w16cid:durableId="568003268">
    <w:abstractNumId w:val="1"/>
  </w:num>
  <w:num w:numId="27" w16cid:durableId="1834056458">
    <w:abstractNumId w:val="13"/>
  </w:num>
  <w:num w:numId="28" w16cid:durableId="15578569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5BF6"/>
    <w:rsid w:val="00007F97"/>
    <w:rsid w:val="00011C1B"/>
    <w:rsid w:val="00013E07"/>
    <w:rsid w:val="00014410"/>
    <w:rsid w:val="00014739"/>
    <w:rsid w:val="00015FCC"/>
    <w:rsid w:val="00016DB0"/>
    <w:rsid w:val="00023F91"/>
    <w:rsid w:val="00026DFF"/>
    <w:rsid w:val="00027FF8"/>
    <w:rsid w:val="00030178"/>
    <w:rsid w:val="0003206E"/>
    <w:rsid w:val="00036221"/>
    <w:rsid w:val="0004128D"/>
    <w:rsid w:val="000445ED"/>
    <w:rsid w:val="000456E9"/>
    <w:rsid w:val="00047AC3"/>
    <w:rsid w:val="000532B1"/>
    <w:rsid w:val="0006329E"/>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5988"/>
    <w:rsid w:val="000A5C4D"/>
    <w:rsid w:val="000A7FF2"/>
    <w:rsid w:val="000B1D8B"/>
    <w:rsid w:val="000B26C5"/>
    <w:rsid w:val="000B3940"/>
    <w:rsid w:val="000B7098"/>
    <w:rsid w:val="000B75DB"/>
    <w:rsid w:val="000C2BA2"/>
    <w:rsid w:val="000D0B66"/>
    <w:rsid w:val="000D2198"/>
    <w:rsid w:val="000E2A38"/>
    <w:rsid w:val="000E31F4"/>
    <w:rsid w:val="000E5B61"/>
    <w:rsid w:val="000E7C4D"/>
    <w:rsid w:val="000F2546"/>
    <w:rsid w:val="000F7223"/>
    <w:rsid w:val="000F75E8"/>
    <w:rsid w:val="00102376"/>
    <w:rsid w:val="00111255"/>
    <w:rsid w:val="00111B4B"/>
    <w:rsid w:val="00111E2F"/>
    <w:rsid w:val="0011785A"/>
    <w:rsid w:val="001214A9"/>
    <w:rsid w:val="00121C97"/>
    <w:rsid w:val="00126C13"/>
    <w:rsid w:val="001354FE"/>
    <w:rsid w:val="00135517"/>
    <w:rsid w:val="00140140"/>
    <w:rsid w:val="00144226"/>
    <w:rsid w:val="0014533E"/>
    <w:rsid w:val="00147E8D"/>
    <w:rsid w:val="00151B90"/>
    <w:rsid w:val="00154BA8"/>
    <w:rsid w:val="0016013A"/>
    <w:rsid w:val="00161B11"/>
    <w:rsid w:val="00165314"/>
    <w:rsid w:val="00165E32"/>
    <w:rsid w:val="00165E43"/>
    <w:rsid w:val="001716BA"/>
    <w:rsid w:val="00173E65"/>
    <w:rsid w:val="0017506E"/>
    <w:rsid w:val="00175FA9"/>
    <w:rsid w:val="001769C8"/>
    <w:rsid w:val="00177B5E"/>
    <w:rsid w:val="00181B3A"/>
    <w:rsid w:val="0018399D"/>
    <w:rsid w:val="0018551C"/>
    <w:rsid w:val="00186EF0"/>
    <w:rsid w:val="00193C97"/>
    <w:rsid w:val="001945ED"/>
    <w:rsid w:val="00195243"/>
    <w:rsid w:val="001A4580"/>
    <w:rsid w:val="001A583A"/>
    <w:rsid w:val="001A70FA"/>
    <w:rsid w:val="001B23A6"/>
    <w:rsid w:val="001C31C8"/>
    <w:rsid w:val="001C4081"/>
    <w:rsid w:val="001C5134"/>
    <w:rsid w:val="001C624E"/>
    <w:rsid w:val="001E03FE"/>
    <w:rsid w:val="001E111F"/>
    <w:rsid w:val="001E1D3B"/>
    <w:rsid w:val="001E30C7"/>
    <w:rsid w:val="001E35C5"/>
    <w:rsid w:val="001E5B06"/>
    <w:rsid w:val="001F07D1"/>
    <w:rsid w:val="001F0D51"/>
    <w:rsid w:val="001F14FC"/>
    <w:rsid w:val="001F1F33"/>
    <w:rsid w:val="001F35FD"/>
    <w:rsid w:val="001F50BA"/>
    <w:rsid w:val="001F5E69"/>
    <w:rsid w:val="001F787C"/>
    <w:rsid w:val="0020046B"/>
    <w:rsid w:val="002007F5"/>
    <w:rsid w:val="00202444"/>
    <w:rsid w:val="002039D1"/>
    <w:rsid w:val="002058BB"/>
    <w:rsid w:val="0021073D"/>
    <w:rsid w:val="00211BA7"/>
    <w:rsid w:val="00211E09"/>
    <w:rsid w:val="002146E4"/>
    <w:rsid w:val="0021720B"/>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70531"/>
    <w:rsid w:val="00271BFA"/>
    <w:rsid w:val="00274B06"/>
    <w:rsid w:val="00280924"/>
    <w:rsid w:val="00284296"/>
    <w:rsid w:val="00284A94"/>
    <w:rsid w:val="0028540C"/>
    <w:rsid w:val="00286040"/>
    <w:rsid w:val="0029261C"/>
    <w:rsid w:val="002A381E"/>
    <w:rsid w:val="002A4097"/>
    <w:rsid w:val="002A41FB"/>
    <w:rsid w:val="002B116E"/>
    <w:rsid w:val="002C3A3B"/>
    <w:rsid w:val="002C4D12"/>
    <w:rsid w:val="002C68E0"/>
    <w:rsid w:val="002C68F6"/>
    <w:rsid w:val="002C699A"/>
    <w:rsid w:val="002D0F51"/>
    <w:rsid w:val="002D10A5"/>
    <w:rsid w:val="002D2E93"/>
    <w:rsid w:val="002D313F"/>
    <w:rsid w:val="002D6F3A"/>
    <w:rsid w:val="002D7E87"/>
    <w:rsid w:val="002E0368"/>
    <w:rsid w:val="002E2E8E"/>
    <w:rsid w:val="002E4836"/>
    <w:rsid w:val="002E4942"/>
    <w:rsid w:val="002E6871"/>
    <w:rsid w:val="002F09E2"/>
    <w:rsid w:val="002F5061"/>
    <w:rsid w:val="00301344"/>
    <w:rsid w:val="00303371"/>
    <w:rsid w:val="003107F6"/>
    <w:rsid w:val="003119A5"/>
    <w:rsid w:val="00315CF9"/>
    <w:rsid w:val="00316DDE"/>
    <w:rsid w:val="003174F5"/>
    <w:rsid w:val="003175B3"/>
    <w:rsid w:val="003226E7"/>
    <w:rsid w:val="00322780"/>
    <w:rsid w:val="00322D71"/>
    <w:rsid w:val="00324A4D"/>
    <w:rsid w:val="00327464"/>
    <w:rsid w:val="003315D3"/>
    <w:rsid w:val="0034024F"/>
    <w:rsid w:val="00342A05"/>
    <w:rsid w:val="00347296"/>
    <w:rsid w:val="00347765"/>
    <w:rsid w:val="00351C18"/>
    <w:rsid w:val="00354B36"/>
    <w:rsid w:val="0035639B"/>
    <w:rsid w:val="00366F56"/>
    <w:rsid w:val="00372023"/>
    <w:rsid w:val="00380CAA"/>
    <w:rsid w:val="00382904"/>
    <w:rsid w:val="0038687C"/>
    <w:rsid w:val="003936E7"/>
    <w:rsid w:val="00395DBD"/>
    <w:rsid w:val="00397D60"/>
    <w:rsid w:val="003A2B91"/>
    <w:rsid w:val="003A2F42"/>
    <w:rsid w:val="003A3914"/>
    <w:rsid w:val="003B0FEF"/>
    <w:rsid w:val="003B486D"/>
    <w:rsid w:val="003B4989"/>
    <w:rsid w:val="003B4E2D"/>
    <w:rsid w:val="003B4ED0"/>
    <w:rsid w:val="003C15D3"/>
    <w:rsid w:val="003C1BCE"/>
    <w:rsid w:val="003D4BF9"/>
    <w:rsid w:val="003D79AE"/>
    <w:rsid w:val="003E1882"/>
    <w:rsid w:val="003E1C75"/>
    <w:rsid w:val="003E25EB"/>
    <w:rsid w:val="003E4A4D"/>
    <w:rsid w:val="003E72C4"/>
    <w:rsid w:val="003F0A25"/>
    <w:rsid w:val="003F0EE5"/>
    <w:rsid w:val="003F40B3"/>
    <w:rsid w:val="003F50A9"/>
    <w:rsid w:val="00402ACE"/>
    <w:rsid w:val="00404C56"/>
    <w:rsid w:val="00404E4D"/>
    <w:rsid w:val="00410C11"/>
    <w:rsid w:val="00411365"/>
    <w:rsid w:val="00413C78"/>
    <w:rsid w:val="00415AEB"/>
    <w:rsid w:val="00415AF2"/>
    <w:rsid w:val="004160A4"/>
    <w:rsid w:val="00416114"/>
    <w:rsid w:val="00416A22"/>
    <w:rsid w:val="00420259"/>
    <w:rsid w:val="00423499"/>
    <w:rsid w:val="0042481D"/>
    <w:rsid w:val="00424C1A"/>
    <w:rsid w:val="004251DF"/>
    <w:rsid w:val="004260BD"/>
    <w:rsid w:val="00426B59"/>
    <w:rsid w:val="00432306"/>
    <w:rsid w:val="00432A84"/>
    <w:rsid w:val="0043639A"/>
    <w:rsid w:val="004377E9"/>
    <w:rsid w:val="00440F2E"/>
    <w:rsid w:val="004435DC"/>
    <w:rsid w:val="004464D6"/>
    <w:rsid w:val="00446F1F"/>
    <w:rsid w:val="00454ACF"/>
    <w:rsid w:val="00462833"/>
    <w:rsid w:val="0046694C"/>
    <w:rsid w:val="0047197A"/>
    <w:rsid w:val="00473F60"/>
    <w:rsid w:val="0047607D"/>
    <w:rsid w:val="004763BC"/>
    <w:rsid w:val="00481EC5"/>
    <w:rsid w:val="00481ED2"/>
    <w:rsid w:val="0048260B"/>
    <w:rsid w:val="00482EF3"/>
    <w:rsid w:val="004836A5"/>
    <w:rsid w:val="00484BAA"/>
    <w:rsid w:val="004855BB"/>
    <w:rsid w:val="0049103A"/>
    <w:rsid w:val="00491B43"/>
    <w:rsid w:val="00491BFE"/>
    <w:rsid w:val="00492463"/>
    <w:rsid w:val="00493FB5"/>
    <w:rsid w:val="004945F2"/>
    <w:rsid w:val="0049517E"/>
    <w:rsid w:val="00497D37"/>
    <w:rsid w:val="004A01C8"/>
    <w:rsid w:val="004A13E6"/>
    <w:rsid w:val="004A60C3"/>
    <w:rsid w:val="004A67BE"/>
    <w:rsid w:val="004B0718"/>
    <w:rsid w:val="004B2597"/>
    <w:rsid w:val="004C233F"/>
    <w:rsid w:val="004C2F9C"/>
    <w:rsid w:val="004C4831"/>
    <w:rsid w:val="004C79E3"/>
    <w:rsid w:val="004D0BC1"/>
    <w:rsid w:val="004D35A9"/>
    <w:rsid w:val="004D3EEF"/>
    <w:rsid w:val="004D5992"/>
    <w:rsid w:val="004D65E5"/>
    <w:rsid w:val="004D731B"/>
    <w:rsid w:val="004E088D"/>
    <w:rsid w:val="004E0EAA"/>
    <w:rsid w:val="004E6DEE"/>
    <w:rsid w:val="004E71CD"/>
    <w:rsid w:val="004F0303"/>
    <w:rsid w:val="004F04B7"/>
    <w:rsid w:val="004F1061"/>
    <w:rsid w:val="004F1A68"/>
    <w:rsid w:val="004F7890"/>
    <w:rsid w:val="00501EE8"/>
    <w:rsid w:val="00503DF3"/>
    <w:rsid w:val="00505343"/>
    <w:rsid w:val="005105B9"/>
    <w:rsid w:val="00510F0D"/>
    <w:rsid w:val="00513491"/>
    <w:rsid w:val="005150A3"/>
    <w:rsid w:val="00516AAE"/>
    <w:rsid w:val="00521473"/>
    <w:rsid w:val="00522A41"/>
    <w:rsid w:val="00534D29"/>
    <w:rsid w:val="0054109F"/>
    <w:rsid w:val="0054160A"/>
    <w:rsid w:val="00546E23"/>
    <w:rsid w:val="00550E5D"/>
    <w:rsid w:val="00552267"/>
    <w:rsid w:val="005602E9"/>
    <w:rsid w:val="005708BF"/>
    <w:rsid w:val="00571C15"/>
    <w:rsid w:val="00572180"/>
    <w:rsid w:val="00572892"/>
    <w:rsid w:val="00572A79"/>
    <w:rsid w:val="00572D36"/>
    <w:rsid w:val="005739C5"/>
    <w:rsid w:val="0057689E"/>
    <w:rsid w:val="00581239"/>
    <w:rsid w:val="00581ADE"/>
    <w:rsid w:val="00583153"/>
    <w:rsid w:val="00584814"/>
    <w:rsid w:val="005856E0"/>
    <w:rsid w:val="00587B3A"/>
    <w:rsid w:val="005907BD"/>
    <w:rsid w:val="005908CD"/>
    <w:rsid w:val="0059171E"/>
    <w:rsid w:val="00593F94"/>
    <w:rsid w:val="00595946"/>
    <w:rsid w:val="00596758"/>
    <w:rsid w:val="00596A2A"/>
    <w:rsid w:val="00597DD6"/>
    <w:rsid w:val="005A0796"/>
    <w:rsid w:val="005A3306"/>
    <w:rsid w:val="005A6167"/>
    <w:rsid w:val="005B1F58"/>
    <w:rsid w:val="005B3DE7"/>
    <w:rsid w:val="005B49C3"/>
    <w:rsid w:val="005B4F1C"/>
    <w:rsid w:val="005C0E3B"/>
    <w:rsid w:val="005C282F"/>
    <w:rsid w:val="005C6DAA"/>
    <w:rsid w:val="005E5457"/>
    <w:rsid w:val="005E7DD6"/>
    <w:rsid w:val="005F089C"/>
    <w:rsid w:val="005F0BE1"/>
    <w:rsid w:val="005F2308"/>
    <w:rsid w:val="005F25C3"/>
    <w:rsid w:val="005F35DF"/>
    <w:rsid w:val="005F3A0A"/>
    <w:rsid w:val="005F48D3"/>
    <w:rsid w:val="005F5D87"/>
    <w:rsid w:val="005F70AA"/>
    <w:rsid w:val="00601224"/>
    <w:rsid w:val="00601680"/>
    <w:rsid w:val="006023A2"/>
    <w:rsid w:val="00603252"/>
    <w:rsid w:val="00604AF8"/>
    <w:rsid w:val="00614320"/>
    <w:rsid w:val="00616874"/>
    <w:rsid w:val="00621061"/>
    <w:rsid w:val="006221DD"/>
    <w:rsid w:val="00622671"/>
    <w:rsid w:val="00623047"/>
    <w:rsid w:val="00624471"/>
    <w:rsid w:val="00625C0B"/>
    <w:rsid w:val="00626CD7"/>
    <w:rsid w:val="00627EA7"/>
    <w:rsid w:val="006319D4"/>
    <w:rsid w:val="00632ADD"/>
    <w:rsid w:val="00633315"/>
    <w:rsid w:val="0063360B"/>
    <w:rsid w:val="00636EAC"/>
    <w:rsid w:val="006417A3"/>
    <w:rsid w:val="00641BA8"/>
    <w:rsid w:val="006474C4"/>
    <w:rsid w:val="00647F38"/>
    <w:rsid w:val="00652932"/>
    <w:rsid w:val="006560F9"/>
    <w:rsid w:val="00662976"/>
    <w:rsid w:val="00664446"/>
    <w:rsid w:val="00665C30"/>
    <w:rsid w:val="006669A5"/>
    <w:rsid w:val="00667CCE"/>
    <w:rsid w:val="00676829"/>
    <w:rsid w:val="00685C72"/>
    <w:rsid w:val="00692511"/>
    <w:rsid w:val="00695837"/>
    <w:rsid w:val="006A2903"/>
    <w:rsid w:val="006A2B90"/>
    <w:rsid w:val="006A3E52"/>
    <w:rsid w:val="006A604D"/>
    <w:rsid w:val="006B2780"/>
    <w:rsid w:val="006B3208"/>
    <w:rsid w:val="006B5007"/>
    <w:rsid w:val="006B5637"/>
    <w:rsid w:val="006C021D"/>
    <w:rsid w:val="006D09AC"/>
    <w:rsid w:val="006D65B0"/>
    <w:rsid w:val="006D6CE7"/>
    <w:rsid w:val="006E24E7"/>
    <w:rsid w:val="006E5469"/>
    <w:rsid w:val="006F4736"/>
    <w:rsid w:val="006F5EE3"/>
    <w:rsid w:val="006F7464"/>
    <w:rsid w:val="00700723"/>
    <w:rsid w:val="00704A59"/>
    <w:rsid w:val="00717B6F"/>
    <w:rsid w:val="00722D95"/>
    <w:rsid w:val="00725B09"/>
    <w:rsid w:val="00726921"/>
    <w:rsid w:val="00726C38"/>
    <w:rsid w:val="007300A1"/>
    <w:rsid w:val="00732800"/>
    <w:rsid w:val="007367AF"/>
    <w:rsid w:val="00736C8F"/>
    <w:rsid w:val="007376BA"/>
    <w:rsid w:val="00744A4D"/>
    <w:rsid w:val="00745DC1"/>
    <w:rsid w:val="00750C3F"/>
    <w:rsid w:val="00750F0D"/>
    <w:rsid w:val="0075348D"/>
    <w:rsid w:val="0075585D"/>
    <w:rsid w:val="00757220"/>
    <w:rsid w:val="00757588"/>
    <w:rsid w:val="00762D72"/>
    <w:rsid w:val="00765F57"/>
    <w:rsid w:val="00766920"/>
    <w:rsid w:val="00767C58"/>
    <w:rsid w:val="007734A7"/>
    <w:rsid w:val="0078123F"/>
    <w:rsid w:val="007815BF"/>
    <w:rsid w:val="00782744"/>
    <w:rsid w:val="00783778"/>
    <w:rsid w:val="00787F40"/>
    <w:rsid w:val="007921AC"/>
    <w:rsid w:val="00792A7B"/>
    <w:rsid w:val="00794DDC"/>
    <w:rsid w:val="00795496"/>
    <w:rsid w:val="007A031A"/>
    <w:rsid w:val="007A1CE1"/>
    <w:rsid w:val="007A484F"/>
    <w:rsid w:val="007A4931"/>
    <w:rsid w:val="007A495D"/>
    <w:rsid w:val="007A6091"/>
    <w:rsid w:val="007A60BF"/>
    <w:rsid w:val="007A65DE"/>
    <w:rsid w:val="007B037F"/>
    <w:rsid w:val="007B2226"/>
    <w:rsid w:val="007B24B7"/>
    <w:rsid w:val="007B2FC9"/>
    <w:rsid w:val="007B5989"/>
    <w:rsid w:val="007C2D89"/>
    <w:rsid w:val="007C38F6"/>
    <w:rsid w:val="007C7427"/>
    <w:rsid w:val="007D2EB0"/>
    <w:rsid w:val="007D5757"/>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27087"/>
    <w:rsid w:val="008335E0"/>
    <w:rsid w:val="00834DA0"/>
    <w:rsid w:val="0083524D"/>
    <w:rsid w:val="00841571"/>
    <w:rsid w:val="00841856"/>
    <w:rsid w:val="00847E5D"/>
    <w:rsid w:val="0085055D"/>
    <w:rsid w:val="0085377B"/>
    <w:rsid w:val="00854DC3"/>
    <w:rsid w:val="00857E6A"/>
    <w:rsid w:val="008616FE"/>
    <w:rsid w:val="00865682"/>
    <w:rsid w:val="0086790C"/>
    <w:rsid w:val="00872180"/>
    <w:rsid w:val="0088045C"/>
    <w:rsid w:val="00880BAD"/>
    <w:rsid w:val="008818B4"/>
    <w:rsid w:val="00881BBE"/>
    <w:rsid w:val="00882F20"/>
    <w:rsid w:val="00885744"/>
    <w:rsid w:val="00885ABB"/>
    <w:rsid w:val="00886AF1"/>
    <w:rsid w:val="008937E8"/>
    <w:rsid w:val="00894979"/>
    <w:rsid w:val="00894EA2"/>
    <w:rsid w:val="008967EA"/>
    <w:rsid w:val="00896805"/>
    <w:rsid w:val="00897F4E"/>
    <w:rsid w:val="008A0C22"/>
    <w:rsid w:val="008A4C69"/>
    <w:rsid w:val="008A61E1"/>
    <w:rsid w:val="008A7B13"/>
    <w:rsid w:val="008A7D88"/>
    <w:rsid w:val="008B287F"/>
    <w:rsid w:val="008B4515"/>
    <w:rsid w:val="008B4DFE"/>
    <w:rsid w:val="008C06E3"/>
    <w:rsid w:val="008C1D4D"/>
    <w:rsid w:val="008C2530"/>
    <w:rsid w:val="008D04E6"/>
    <w:rsid w:val="008D1DB4"/>
    <w:rsid w:val="008D1F6F"/>
    <w:rsid w:val="008D2D41"/>
    <w:rsid w:val="008D37DE"/>
    <w:rsid w:val="008D3A36"/>
    <w:rsid w:val="008D4B25"/>
    <w:rsid w:val="008E2655"/>
    <w:rsid w:val="008E5B54"/>
    <w:rsid w:val="008F2DDA"/>
    <w:rsid w:val="008F32F4"/>
    <w:rsid w:val="008F36D1"/>
    <w:rsid w:val="00900752"/>
    <w:rsid w:val="00902A16"/>
    <w:rsid w:val="00906C7E"/>
    <w:rsid w:val="00912F31"/>
    <w:rsid w:val="00914548"/>
    <w:rsid w:val="00915B9E"/>
    <w:rsid w:val="0092092A"/>
    <w:rsid w:val="00921419"/>
    <w:rsid w:val="00922E48"/>
    <w:rsid w:val="00925282"/>
    <w:rsid w:val="00926BD3"/>
    <w:rsid w:val="0092744A"/>
    <w:rsid w:val="00931634"/>
    <w:rsid w:val="00934144"/>
    <w:rsid w:val="00936558"/>
    <w:rsid w:val="009367C1"/>
    <w:rsid w:val="009445F9"/>
    <w:rsid w:val="00947B26"/>
    <w:rsid w:val="00953430"/>
    <w:rsid w:val="00953E20"/>
    <w:rsid w:val="009554AB"/>
    <w:rsid w:val="00955DB4"/>
    <w:rsid w:val="00956FDA"/>
    <w:rsid w:val="009574E0"/>
    <w:rsid w:val="00960A86"/>
    <w:rsid w:val="00961452"/>
    <w:rsid w:val="00963820"/>
    <w:rsid w:val="00963FCF"/>
    <w:rsid w:val="009712CA"/>
    <w:rsid w:val="00976008"/>
    <w:rsid w:val="00976D55"/>
    <w:rsid w:val="00976D57"/>
    <w:rsid w:val="00980F1F"/>
    <w:rsid w:val="009814DE"/>
    <w:rsid w:val="009839B1"/>
    <w:rsid w:val="00983DDB"/>
    <w:rsid w:val="009845A3"/>
    <w:rsid w:val="00986F79"/>
    <w:rsid w:val="00987CFA"/>
    <w:rsid w:val="009928E4"/>
    <w:rsid w:val="00992DBD"/>
    <w:rsid w:val="00993217"/>
    <w:rsid w:val="0099340F"/>
    <w:rsid w:val="009935E8"/>
    <w:rsid w:val="00995FC3"/>
    <w:rsid w:val="0099645E"/>
    <w:rsid w:val="0099735F"/>
    <w:rsid w:val="009A4FB4"/>
    <w:rsid w:val="009A7F24"/>
    <w:rsid w:val="009B04C3"/>
    <w:rsid w:val="009B2BA5"/>
    <w:rsid w:val="009B5D8D"/>
    <w:rsid w:val="009B699D"/>
    <w:rsid w:val="009C2B64"/>
    <w:rsid w:val="009D0792"/>
    <w:rsid w:val="009D2C0C"/>
    <w:rsid w:val="009D482E"/>
    <w:rsid w:val="009D5A91"/>
    <w:rsid w:val="009E2E1F"/>
    <w:rsid w:val="009E3925"/>
    <w:rsid w:val="00A024A2"/>
    <w:rsid w:val="00A02676"/>
    <w:rsid w:val="00A02BB2"/>
    <w:rsid w:val="00A03BBE"/>
    <w:rsid w:val="00A047DB"/>
    <w:rsid w:val="00A04D04"/>
    <w:rsid w:val="00A04E1B"/>
    <w:rsid w:val="00A06385"/>
    <w:rsid w:val="00A06BED"/>
    <w:rsid w:val="00A11D82"/>
    <w:rsid w:val="00A1231A"/>
    <w:rsid w:val="00A13EE6"/>
    <w:rsid w:val="00A155BB"/>
    <w:rsid w:val="00A17797"/>
    <w:rsid w:val="00A23190"/>
    <w:rsid w:val="00A24139"/>
    <w:rsid w:val="00A315AF"/>
    <w:rsid w:val="00A331F0"/>
    <w:rsid w:val="00A33DF1"/>
    <w:rsid w:val="00A37CFC"/>
    <w:rsid w:val="00A42281"/>
    <w:rsid w:val="00A42888"/>
    <w:rsid w:val="00A4351F"/>
    <w:rsid w:val="00A44E96"/>
    <w:rsid w:val="00A45A36"/>
    <w:rsid w:val="00A47B23"/>
    <w:rsid w:val="00A5043E"/>
    <w:rsid w:val="00A51900"/>
    <w:rsid w:val="00A51A09"/>
    <w:rsid w:val="00A56837"/>
    <w:rsid w:val="00A640F3"/>
    <w:rsid w:val="00A64781"/>
    <w:rsid w:val="00A66B30"/>
    <w:rsid w:val="00A66F8D"/>
    <w:rsid w:val="00A755AE"/>
    <w:rsid w:val="00A75833"/>
    <w:rsid w:val="00A77154"/>
    <w:rsid w:val="00A81453"/>
    <w:rsid w:val="00A8303B"/>
    <w:rsid w:val="00A85FDB"/>
    <w:rsid w:val="00A958BC"/>
    <w:rsid w:val="00AA07AB"/>
    <w:rsid w:val="00AA2AA7"/>
    <w:rsid w:val="00AA4ED7"/>
    <w:rsid w:val="00AB1C03"/>
    <w:rsid w:val="00AC4396"/>
    <w:rsid w:val="00AC78EA"/>
    <w:rsid w:val="00AD3956"/>
    <w:rsid w:val="00AD40B3"/>
    <w:rsid w:val="00AD416D"/>
    <w:rsid w:val="00AE5676"/>
    <w:rsid w:val="00AF0B26"/>
    <w:rsid w:val="00AF2664"/>
    <w:rsid w:val="00AF2A94"/>
    <w:rsid w:val="00AF33C7"/>
    <w:rsid w:val="00AF3FC0"/>
    <w:rsid w:val="00B015D2"/>
    <w:rsid w:val="00B01A08"/>
    <w:rsid w:val="00B06235"/>
    <w:rsid w:val="00B1010D"/>
    <w:rsid w:val="00B11252"/>
    <w:rsid w:val="00B1338B"/>
    <w:rsid w:val="00B16728"/>
    <w:rsid w:val="00B16AF1"/>
    <w:rsid w:val="00B172EF"/>
    <w:rsid w:val="00B2043F"/>
    <w:rsid w:val="00B21A8A"/>
    <w:rsid w:val="00B319B4"/>
    <w:rsid w:val="00B34941"/>
    <w:rsid w:val="00B372C9"/>
    <w:rsid w:val="00B41257"/>
    <w:rsid w:val="00B42B83"/>
    <w:rsid w:val="00B43D94"/>
    <w:rsid w:val="00B4594A"/>
    <w:rsid w:val="00B4688F"/>
    <w:rsid w:val="00B50FA3"/>
    <w:rsid w:val="00B541B9"/>
    <w:rsid w:val="00B54864"/>
    <w:rsid w:val="00B60F87"/>
    <w:rsid w:val="00B618E7"/>
    <w:rsid w:val="00B70291"/>
    <w:rsid w:val="00B71037"/>
    <w:rsid w:val="00B745BF"/>
    <w:rsid w:val="00B752B4"/>
    <w:rsid w:val="00B75541"/>
    <w:rsid w:val="00B75F02"/>
    <w:rsid w:val="00B77810"/>
    <w:rsid w:val="00B8322C"/>
    <w:rsid w:val="00B839F8"/>
    <w:rsid w:val="00B8484E"/>
    <w:rsid w:val="00B92257"/>
    <w:rsid w:val="00B97F24"/>
    <w:rsid w:val="00BA0463"/>
    <w:rsid w:val="00BA60B2"/>
    <w:rsid w:val="00BB237E"/>
    <w:rsid w:val="00BB2A74"/>
    <w:rsid w:val="00BB38D0"/>
    <w:rsid w:val="00BB6BF4"/>
    <w:rsid w:val="00BC0F07"/>
    <w:rsid w:val="00BC5A7F"/>
    <w:rsid w:val="00BC7AEC"/>
    <w:rsid w:val="00BD03F9"/>
    <w:rsid w:val="00BD0FF0"/>
    <w:rsid w:val="00BD1FE3"/>
    <w:rsid w:val="00BD4094"/>
    <w:rsid w:val="00BD7A95"/>
    <w:rsid w:val="00BE1873"/>
    <w:rsid w:val="00BE4A5D"/>
    <w:rsid w:val="00BE4A5E"/>
    <w:rsid w:val="00BE6368"/>
    <w:rsid w:val="00BE6BD0"/>
    <w:rsid w:val="00BF1878"/>
    <w:rsid w:val="00C06393"/>
    <w:rsid w:val="00C13A57"/>
    <w:rsid w:val="00C14956"/>
    <w:rsid w:val="00C15EB3"/>
    <w:rsid w:val="00C20EE9"/>
    <w:rsid w:val="00C21542"/>
    <w:rsid w:val="00C21CFD"/>
    <w:rsid w:val="00C25344"/>
    <w:rsid w:val="00C30072"/>
    <w:rsid w:val="00C30090"/>
    <w:rsid w:val="00C3052F"/>
    <w:rsid w:val="00C33EEC"/>
    <w:rsid w:val="00C34314"/>
    <w:rsid w:val="00C355D2"/>
    <w:rsid w:val="00C35C1F"/>
    <w:rsid w:val="00C36B87"/>
    <w:rsid w:val="00C36CB4"/>
    <w:rsid w:val="00C41593"/>
    <w:rsid w:val="00C43D0E"/>
    <w:rsid w:val="00C4541A"/>
    <w:rsid w:val="00C46183"/>
    <w:rsid w:val="00C479B5"/>
    <w:rsid w:val="00C51ADC"/>
    <w:rsid w:val="00C57A74"/>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A6333"/>
    <w:rsid w:val="00CA6561"/>
    <w:rsid w:val="00CB39A4"/>
    <w:rsid w:val="00CB41CA"/>
    <w:rsid w:val="00CB6240"/>
    <w:rsid w:val="00CB7207"/>
    <w:rsid w:val="00CC24EE"/>
    <w:rsid w:val="00CC4397"/>
    <w:rsid w:val="00CC4E7F"/>
    <w:rsid w:val="00CC6E49"/>
    <w:rsid w:val="00CD2B7C"/>
    <w:rsid w:val="00CD44E8"/>
    <w:rsid w:val="00CD6417"/>
    <w:rsid w:val="00CE0A47"/>
    <w:rsid w:val="00CE5769"/>
    <w:rsid w:val="00CF0807"/>
    <w:rsid w:val="00CF0B4E"/>
    <w:rsid w:val="00CF0FA2"/>
    <w:rsid w:val="00CF3262"/>
    <w:rsid w:val="00CF7B61"/>
    <w:rsid w:val="00CF7E7A"/>
    <w:rsid w:val="00D0046E"/>
    <w:rsid w:val="00D01037"/>
    <w:rsid w:val="00D02649"/>
    <w:rsid w:val="00D04993"/>
    <w:rsid w:val="00D06421"/>
    <w:rsid w:val="00D06E43"/>
    <w:rsid w:val="00D07BAD"/>
    <w:rsid w:val="00D134EE"/>
    <w:rsid w:val="00D13AF4"/>
    <w:rsid w:val="00D20117"/>
    <w:rsid w:val="00D20AAE"/>
    <w:rsid w:val="00D20DD1"/>
    <w:rsid w:val="00D2104A"/>
    <w:rsid w:val="00D249BB"/>
    <w:rsid w:val="00D2552E"/>
    <w:rsid w:val="00D264B5"/>
    <w:rsid w:val="00D2698F"/>
    <w:rsid w:val="00D33501"/>
    <w:rsid w:val="00D33EFB"/>
    <w:rsid w:val="00D33F35"/>
    <w:rsid w:val="00D42FAC"/>
    <w:rsid w:val="00D44EB2"/>
    <w:rsid w:val="00D45A3B"/>
    <w:rsid w:val="00D505AB"/>
    <w:rsid w:val="00D5709D"/>
    <w:rsid w:val="00D629E8"/>
    <w:rsid w:val="00D6408F"/>
    <w:rsid w:val="00D6708D"/>
    <w:rsid w:val="00D7022A"/>
    <w:rsid w:val="00D728F7"/>
    <w:rsid w:val="00D747B7"/>
    <w:rsid w:val="00D80A5F"/>
    <w:rsid w:val="00D84161"/>
    <w:rsid w:val="00D85868"/>
    <w:rsid w:val="00D862DB"/>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65FE"/>
    <w:rsid w:val="00DB711D"/>
    <w:rsid w:val="00DC0182"/>
    <w:rsid w:val="00DC20BA"/>
    <w:rsid w:val="00DC3163"/>
    <w:rsid w:val="00DC3ADA"/>
    <w:rsid w:val="00DC3DC6"/>
    <w:rsid w:val="00DD339D"/>
    <w:rsid w:val="00DE0C02"/>
    <w:rsid w:val="00DE1F0A"/>
    <w:rsid w:val="00DE2BC4"/>
    <w:rsid w:val="00DE4E69"/>
    <w:rsid w:val="00DE5F0B"/>
    <w:rsid w:val="00DF2D8D"/>
    <w:rsid w:val="00DF3605"/>
    <w:rsid w:val="00DF77A8"/>
    <w:rsid w:val="00E02B33"/>
    <w:rsid w:val="00E033FA"/>
    <w:rsid w:val="00E13499"/>
    <w:rsid w:val="00E1730A"/>
    <w:rsid w:val="00E222DB"/>
    <w:rsid w:val="00E2551B"/>
    <w:rsid w:val="00E27DD4"/>
    <w:rsid w:val="00E31764"/>
    <w:rsid w:val="00E34625"/>
    <w:rsid w:val="00E349F6"/>
    <w:rsid w:val="00E37ECC"/>
    <w:rsid w:val="00E42BE8"/>
    <w:rsid w:val="00E438E6"/>
    <w:rsid w:val="00E45EBB"/>
    <w:rsid w:val="00E5087B"/>
    <w:rsid w:val="00E55C36"/>
    <w:rsid w:val="00E55DF2"/>
    <w:rsid w:val="00E624A9"/>
    <w:rsid w:val="00E64B44"/>
    <w:rsid w:val="00E6505B"/>
    <w:rsid w:val="00E67229"/>
    <w:rsid w:val="00E672EB"/>
    <w:rsid w:val="00E67BED"/>
    <w:rsid w:val="00E74F75"/>
    <w:rsid w:val="00E7542F"/>
    <w:rsid w:val="00E75D0F"/>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C77A3"/>
    <w:rsid w:val="00ED0F30"/>
    <w:rsid w:val="00ED10D0"/>
    <w:rsid w:val="00ED5A14"/>
    <w:rsid w:val="00EE2330"/>
    <w:rsid w:val="00EE6380"/>
    <w:rsid w:val="00EE7E49"/>
    <w:rsid w:val="00EE7EF2"/>
    <w:rsid w:val="00EF0363"/>
    <w:rsid w:val="00EF09DE"/>
    <w:rsid w:val="00EF1A8E"/>
    <w:rsid w:val="00EF4239"/>
    <w:rsid w:val="00EF7626"/>
    <w:rsid w:val="00F05123"/>
    <w:rsid w:val="00F078A4"/>
    <w:rsid w:val="00F10403"/>
    <w:rsid w:val="00F10A2E"/>
    <w:rsid w:val="00F12705"/>
    <w:rsid w:val="00F14A75"/>
    <w:rsid w:val="00F14A9C"/>
    <w:rsid w:val="00F15EF3"/>
    <w:rsid w:val="00F16658"/>
    <w:rsid w:val="00F243C4"/>
    <w:rsid w:val="00F320F3"/>
    <w:rsid w:val="00F329CD"/>
    <w:rsid w:val="00F3415A"/>
    <w:rsid w:val="00F34C2D"/>
    <w:rsid w:val="00F3705D"/>
    <w:rsid w:val="00F4032D"/>
    <w:rsid w:val="00F43FB1"/>
    <w:rsid w:val="00F464A4"/>
    <w:rsid w:val="00F4685F"/>
    <w:rsid w:val="00F5132D"/>
    <w:rsid w:val="00F53E1E"/>
    <w:rsid w:val="00F54280"/>
    <w:rsid w:val="00F610DF"/>
    <w:rsid w:val="00F61AD0"/>
    <w:rsid w:val="00F6426F"/>
    <w:rsid w:val="00F66DB4"/>
    <w:rsid w:val="00F70084"/>
    <w:rsid w:val="00F704B6"/>
    <w:rsid w:val="00F71776"/>
    <w:rsid w:val="00F72C55"/>
    <w:rsid w:val="00F774FA"/>
    <w:rsid w:val="00F80C96"/>
    <w:rsid w:val="00F85B3A"/>
    <w:rsid w:val="00F86125"/>
    <w:rsid w:val="00F9502E"/>
    <w:rsid w:val="00FA5B8C"/>
    <w:rsid w:val="00FA63C0"/>
    <w:rsid w:val="00FB0EFB"/>
    <w:rsid w:val="00FB5901"/>
    <w:rsid w:val="00FB5B61"/>
    <w:rsid w:val="00FC0C3A"/>
    <w:rsid w:val="00FC0E48"/>
    <w:rsid w:val="00FC17FD"/>
    <w:rsid w:val="00FC335F"/>
    <w:rsid w:val="00FC37CF"/>
    <w:rsid w:val="00FC3F52"/>
    <w:rsid w:val="00FC7090"/>
    <w:rsid w:val="00FD2BEF"/>
    <w:rsid w:val="00FD2D1A"/>
    <w:rsid w:val="00FD55F1"/>
    <w:rsid w:val="00FD6FA1"/>
    <w:rsid w:val="00FE010C"/>
    <w:rsid w:val="00FE22F5"/>
    <w:rsid w:val="097623BA"/>
    <w:rsid w:val="16A5E9A1"/>
    <w:rsid w:val="1C5EFD5E"/>
    <w:rsid w:val="475EA824"/>
    <w:rsid w:val="4D2E1FB0"/>
    <w:rsid w:val="600E910E"/>
    <w:rsid w:val="6A65C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 w:type="character" w:customStyle="1" w:styleId="normaltextrun">
    <w:name w:val="normaltextrun"/>
    <w:basedOn w:val="DefaultParagraphFont"/>
    <w:rsid w:val="00E75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88627428">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34219361">
      <w:bodyDiv w:val="1"/>
      <w:marLeft w:val="0"/>
      <w:marRight w:val="0"/>
      <w:marTop w:val="0"/>
      <w:marBottom w:val="0"/>
      <w:divBdr>
        <w:top w:val="none" w:sz="0" w:space="0" w:color="auto"/>
        <w:left w:val="none" w:sz="0" w:space="0" w:color="auto"/>
        <w:bottom w:val="none" w:sz="0" w:space="0" w:color="auto"/>
        <w:right w:val="none" w:sz="0" w:space="0" w:color="auto"/>
      </w:divBdr>
    </w:div>
    <w:div w:id="177739121">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28655998">
      <w:bodyDiv w:val="1"/>
      <w:marLeft w:val="0"/>
      <w:marRight w:val="0"/>
      <w:marTop w:val="0"/>
      <w:marBottom w:val="0"/>
      <w:divBdr>
        <w:top w:val="none" w:sz="0" w:space="0" w:color="auto"/>
        <w:left w:val="none" w:sz="0" w:space="0" w:color="auto"/>
        <w:bottom w:val="none" w:sz="0" w:space="0" w:color="auto"/>
        <w:right w:val="none" w:sz="0" w:space="0" w:color="auto"/>
      </w:divBdr>
    </w:div>
    <w:div w:id="229123142">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4527262">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36151815">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3873786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83220711">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4778810">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09054350">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7664063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6980470">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8260018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05150660">
      <w:bodyDiv w:val="1"/>
      <w:marLeft w:val="0"/>
      <w:marRight w:val="0"/>
      <w:marTop w:val="0"/>
      <w:marBottom w:val="0"/>
      <w:divBdr>
        <w:top w:val="none" w:sz="0" w:space="0" w:color="auto"/>
        <w:left w:val="none" w:sz="0" w:space="0" w:color="auto"/>
        <w:bottom w:val="none" w:sz="0" w:space="0" w:color="auto"/>
        <w:right w:val="none" w:sz="0" w:space="0" w:color="auto"/>
      </w:divBdr>
    </w:div>
    <w:div w:id="1120806519">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6187817">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47561710">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7889041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395280235">
      <w:bodyDiv w:val="1"/>
      <w:marLeft w:val="0"/>
      <w:marRight w:val="0"/>
      <w:marTop w:val="0"/>
      <w:marBottom w:val="0"/>
      <w:divBdr>
        <w:top w:val="none" w:sz="0" w:space="0" w:color="auto"/>
        <w:left w:val="none" w:sz="0" w:space="0" w:color="auto"/>
        <w:bottom w:val="none" w:sz="0" w:space="0" w:color="auto"/>
        <w:right w:val="none" w:sz="0" w:space="0" w:color="auto"/>
      </w:divBdr>
    </w:div>
    <w:div w:id="140209311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89589968">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496797602">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086284">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46334875">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27462806">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39139818">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09256529">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61897904">
      <w:bodyDiv w:val="1"/>
      <w:marLeft w:val="0"/>
      <w:marRight w:val="0"/>
      <w:marTop w:val="0"/>
      <w:marBottom w:val="0"/>
      <w:divBdr>
        <w:top w:val="none" w:sz="0" w:space="0" w:color="auto"/>
        <w:left w:val="none" w:sz="0" w:space="0" w:color="auto"/>
        <w:bottom w:val="none" w:sz="0" w:space="0" w:color="auto"/>
        <w:right w:val="none" w:sz="0" w:space="0" w:color="auto"/>
      </w:divBdr>
    </w:div>
    <w:div w:id="1877161030">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69705199">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1995865090">
      <w:bodyDiv w:val="1"/>
      <w:marLeft w:val="0"/>
      <w:marRight w:val="0"/>
      <w:marTop w:val="0"/>
      <w:marBottom w:val="0"/>
      <w:divBdr>
        <w:top w:val="none" w:sz="0" w:space="0" w:color="auto"/>
        <w:left w:val="none" w:sz="0" w:space="0" w:color="auto"/>
        <w:bottom w:val="none" w:sz="0" w:space="0" w:color="auto"/>
        <w:right w:val="none" w:sz="0" w:space="0" w:color="auto"/>
      </w:divBdr>
    </w:div>
    <w:div w:id="2038001040">
      <w:bodyDiv w:val="1"/>
      <w:marLeft w:val="0"/>
      <w:marRight w:val="0"/>
      <w:marTop w:val="0"/>
      <w:marBottom w:val="0"/>
      <w:divBdr>
        <w:top w:val="none" w:sz="0" w:space="0" w:color="auto"/>
        <w:left w:val="none" w:sz="0" w:space="0" w:color="auto"/>
        <w:bottom w:val="none" w:sz="0" w:space="0" w:color="auto"/>
        <w:right w:val="none" w:sz="0" w:space="0" w:color="auto"/>
      </w:divBdr>
    </w:div>
    <w:div w:id="2041465746">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1341797">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C2E37F-20F8-4122-BCED-7AD958662CBF}">
  <ds:schemaRefs>
    <ds:schemaRef ds:uri="http://schemas.microsoft.com/office/2006/metadata/properties"/>
    <ds:schemaRef ds:uri="12c952f9-9f8d-49df-b50a-c556813f67ea"/>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ae4edc92-b061-4ddf-9542-b2adacb34364"/>
    <ds:schemaRef ds:uri="http://www.w3.org/XML/1998/namespace"/>
    <ds:schemaRef ds:uri="http://purl.org/dc/terms/"/>
  </ds:schemaRefs>
</ds:datastoreItem>
</file>

<file path=customXml/itemProps2.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3.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2981</Words>
  <Characters>16994</Characters>
  <Application>Microsoft Office Word</Application>
  <DocSecurity>0</DocSecurity>
  <Lines>141</Lines>
  <Paragraphs>39</Paragraphs>
  <ScaleCrop>false</ScaleCrop>
  <Company>Ohio Department of Education</Company>
  <LinksUpToDate>false</LinksUpToDate>
  <CharactersWithSpaces>19936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13</cp:revision>
  <cp:lastPrinted>2014-03-07T13:59:00Z</cp:lastPrinted>
  <dcterms:created xsi:type="dcterms:W3CDTF">2021-08-13T15:29:00Z</dcterms:created>
  <dcterms:modified xsi:type="dcterms:W3CDTF">2022-07-20T14:57:00Z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